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0716F" w14:textId="77777777" w:rsidR="00547A32" w:rsidRPr="0080769F" w:rsidRDefault="00547A32" w:rsidP="00547A32">
      <w:pPr>
        <w:pStyle w:val="Style5"/>
        <w:widowControl/>
        <w:tabs>
          <w:tab w:val="num" w:pos="709"/>
          <w:tab w:val="num" w:pos="851"/>
        </w:tabs>
        <w:spacing w:line="276" w:lineRule="auto"/>
        <w:ind w:left="426" w:hanging="426"/>
        <w:jc w:val="right"/>
        <w:rPr>
          <w:rStyle w:val="FontStyle67"/>
          <w:rFonts w:ascii="Open Sans" w:hAnsi="Open Sans" w:cs="Open Sans"/>
        </w:rPr>
      </w:pPr>
      <w:r w:rsidRPr="0080769F">
        <w:rPr>
          <w:rStyle w:val="FontStyle63"/>
          <w:rFonts w:ascii="Open Sans" w:hAnsi="Open Sans" w:cs="Open Sans"/>
        </w:rPr>
        <w:t xml:space="preserve">        </w:t>
      </w:r>
      <w:r w:rsidRPr="0080769F">
        <w:rPr>
          <w:rStyle w:val="FontStyle67"/>
          <w:rFonts w:ascii="Open Sans" w:hAnsi="Open Sans" w:cs="Open Sans"/>
          <w:sz w:val="18"/>
          <w:szCs w:val="18"/>
        </w:rPr>
        <w:t xml:space="preserve">Załącznik nr 1 do Zaproszenia </w:t>
      </w:r>
    </w:p>
    <w:p w14:paraId="7F9C935A" w14:textId="77777777" w:rsidR="00547A32" w:rsidRPr="0080769F" w:rsidRDefault="00547A32" w:rsidP="00547A32">
      <w:pPr>
        <w:pStyle w:val="Style4"/>
        <w:spacing w:line="276" w:lineRule="auto"/>
        <w:ind w:left="426" w:hanging="426"/>
        <w:jc w:val="center"/>
        <w:rPr>
          <w:rFonts w:ascii="Open Sans" w:hAnsi="Open Sans" w:cs="Open Sans"/>
          <w:b/>
          <w:bCs/>
          <w:sz w:val="22"/>
          <w:szCs w:val="22"/>
        </w:rPr>
      </w:pPr>
      <w:r w:rsidRPr="0080769F">
        <w:rPr>
          <w:rStyle w:val="FontStyle67"/>
          <w:rFonts w:ascii="Open Sans" w:hAnsi="Open Sans" w:cs="Open Sans"/>
          <w:b/>
          <w:caps/>
        </w:rPr>
        <w:t>Wymagania zamawiającego*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"/>
        <w:gridCol w:w="6658"/>
        <w:gridCol w:w="1873"/>
      </w:tblGrid>
      <w:tr w:rsidR="00547A32" w:rsidRPr="0080769F" w14:paraId="56BE8221" w14:textId="77777777" w:rsidTr="00262138">
        <w:tc>
          <w:tcPr>
            <w:tcW w:w="9062" w:type="dxa"/>
            <w:gridSpan w:val="3"/>
            <w:shd w:val="clear" w:color="auto" w:fill="auto"/>
          </w:tcPr>
          <w:p w14:paraId="34CDD058" w14:textId="77777777" w:rsidR="00547A32" w:rsidRPr="0080769F" w:rsidRDefault="00547A32" w:rsidP="00262138">
            <w:pPr>
              <w:tabs>
                <w:tab w:val="left" w:pos="2012"/>
              </w:tabs>
              <w:spacing w:after="0"/>
              <w:ind w:left="426" w:hanging="426"/>
              <w:jc w:val="both"/>
              <w:rPr>
                <w:rFonts w:ascii="Open Sans" w:hAnsi="Open Sans" w:cs="Open Sans"/>
                <w:b/>
                <w:bCs/>
                <w:color w:val="000000"/>
              </w:rPr>
            </w:pPr>
            <w:r w:rsidRPr="0080769F">
              <w:rPr>
                <w:rFonts w:ascii="Open Sans" w:hAnsi="Open Sans" w:cs="Open Sans"/>
                <w:b/>
                <w:bCs/>
                <w:color w:val="000000"/>
              </w:rPr>
              <w:t>CUTTER</w:t>
            </w:r>
            <w:r w:rsidRPr="0080769F">
              <w:rPr>
                <w:rFonts w:ascii="Open Sans" w:hAnsi="Open Sans" w:cs="Open Sans"/>
                <w:b/>
                <w:bCs/>
                <w:color w:val="000000"/>
              </w:rPr>
              <w:tab/>
            </w:r>
          </w:p>
        </w:tc>
      </w:tr>
      <w:tr w:rsidR="00547A32" w:rsidRPr="0080769F" w14:paraId="7CA85117" w14:textId="77777777" w:rsidTr="00262138">
        <w:tc>
          <w:tcPr>
            <w:tcW w:w="531" w:type="dxa"/>
            <w:shd w:val="clear" w:color="auto" w:fill="auto"/>
          </w:tcPr>
          <w:p w14:paraId="659314BC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58" w:type="dxa"/>
            <w:shd w:val="clear" w:color="auto" w:fill="auto"/>
          </w:tcPr>
          <w:p w14:paraId="568F6DF3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Wymiary pola roboczego (cięcia)– szerokość 200-220 cm, długość 200-300 cm</w:t>
            </w:r>
          </w:p>
        </w:tc>
        <w:tc>
          <w:tcPr>
            <w:tcW w:w="1873" w:type="dxa"/>
            <w:shd w:val="clear" w:color="auto" w:fill="auto"/>
          </w:tcPr>
          <w:p w14:paraId="5779F491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2188536D" w14:textId="77777777" w:rsidTr="00262138">
        <w:tc>
          <w:tcPr>
            <w:tcW w:w="531" w:type="dxa"/>
            <w:shd w:val="clear" w:color="auto" w:fill="auto"/>
          </w:tcPr>
          <w:p w14:paraId="603BC734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2</w:t>
            </w:r>
          </w:p>
        </w:tc>
        <w:tc>
          <w:tcPr>
            <w:tcW w:w="6658" w:type="dxa"/>
            <w:shd w:val="clear" w:color="auto" w:fill="auto"/>
          </w:tcPr>
          <w:p w14:paraId="70560CCD" w14:textId="191E8249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Wymiary pola odbiorczego – szerokość 200-220 cm, długość 1</w:t>
            </w:r>
            <w:r w:rsidR="00D93B2B">
              <w:rPr>
                <w:rFonts w:ascii="Open Sans" w:hAnsi="Open Sans" w:cs="Open Sans"/>
                <w:color w:val="000000"/>
              </w:rPr>
              <w:t>6</w:t>
            </w:r>
            <w:r>
              <w:rPr>
                <w:rFonts w:ascii="Open Sans" w:hAnsi="Open Sans" w:cs="Open Sans"/>
                <w:color w:val="000000"/>
              </w:rPr>
              <w:t>0</w:t>
            </w:r>
            <w:r w:rsidRPr="0080769F">
              <w:rPr>
                <w:rFonts w:ascii="Open Sans" w:hAnsi="Open Sans" w:cs="Open Sans"/>
                <w:color w:val="000000"/>
              </w:rPr>
              <w:t>-200 cm</w:t>
            </w:r>
          </w:p>
        </w:tc>
        <w:tc>
          <w:tcPr>
            <w:tcW w:w="1873" w:type="dxa"/>
            <w:shd w:val="clear" w:color="auto" w:fill="auto"/>
          </w:tcPr>
          <w:p w14:paraId="3035F86E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1FDB4C2D" w14:textId="77777777" w:rsidTr="00262138">
        <w:tc>
          <w:tcPr>
            <w:tcW w:w="531" w:type="dxa"/>
            <w:shd w:val="clear" w:color="auto" w:fill="auto"/>
          </w:tcPr>
          <w:p w14:paraId="05F550AC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3</w:t>
            </w:r>
          </w:p>
        </w:tc>
        <w:tc>
          <w:tcPr>
            <w:tcW w:w="6658" w:type="dxa"/>
            <w:shd w:val="clear" w:color="auto" w:fill="auto"/>
          </w:tcPr>
          <w:p w14:paraId="2F248252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Wysokość nakładu materiału po vacuum – nie mniej niż 7 cm</w:t>
            </w:r>
          </w:p>
        </w:tc>
        <w:tc>
          <w:tcPr>
            <w:tcW w:w="1873" w:type="dxa"/>
            <w:shd w:val="clear" w:color="auto" w:fill="auto"/>
          </w:tcPr>
          <w:p w14:paraId="26A8413B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2105D184" w14:textId="77777777" w:rsidTr="00262138">
        <w:tc>
          <w:tcPr>
            <w:tcW w:w="531" w:type="dxa"/>
            <w:shd w:val="clear" w:color="auto" w:fill="auto"/>
          </w:tcPr>
          <w:p w14:paraId="3B0628B9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4</w:t>
            </w:r>
          </w:p>
        </w:tc>
        <w:tc>
          <w:tcPr>
            <w:tcW w:w="6658" w:type="dxa"/>
            <w:shd w:val="clear" w:color="auto" w:fill="auto"/>
          </w:tcPr>
          <w:p w14:paraId="76551AE5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Ostrze tnące chłodzone sprężonym powietrzem (proszę podać technologię chłodzenia wraz z opisem technologii)</w:t>
            </w:r>
          </w:p>
        </w:tc>
        <w:tc>
          <w:tcPr>
            <w:tcW w:w="1873" w:type="dxa"/>
            <w:shd w:val="clear" w:color="auto" w:fill="auto"/>
          </w:tcPr>
          <w:p w14:paraId="39F5AD4A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0731CC0F" w14:textId="77777777" w:rsidTr="00262138">
        <w:tc>
          <w:tcPr>
            <w:tcW w:w="531" w:type="dxa"/>
            <w:shd w:val="clear" w:color="auto" w:fill="auto"/>
          </w:tcPr>
          <w:p w14:paraId="7743826D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5</w:t>
            </w:r>
          </w:p>
        </w:tc>
        <w:tc>
          <w:tcPr>
            <w:tcW w:w="6658" w:type="dxa"/>
            <w:shd w:val="clear" w:color="auto" w:fill="auto"/>
          </w:tcPr>
          <w:p w14:paraId="73EF88C1" w14:textId="05B9392D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Płynna regulacja siły vacuum w trakcie pracy (wymaga moc turbiny vacuum nie mniej niż 20k</w:t>
            </w:r>
            <w:r>
              <w:rPr>
                <w:rFonts w:ascii="Open Sans" w:hAnsi="Open Sans" w:cs="Open Sans"/>
                <w:color w:val="000000"/>
              </w:rPr>
              <w:t>W</w:t>
            </w:r>
            <w:r w:rsidRPr="0080769F">
              <w:rPr>
                <w:rFonts w:ascii="Open Sans" w:hAnsi="Open Sans" w:cs="Open Sans"/>
                <w:color w:val="000000"/>
              </w:rPr>
              <w:t>)</w:t>
            </w:r>
          </w:p>
        </w:tc>
        <w:tc>
          <w:tcPr>
            <w:tcW w:w="1873" w:type="dxa"/>
            <w:shd w:val="clear" w:color="auto" w:fill="auto"/>
          </w:tcPr>
          <w:p w14:paraId="475E4960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51F82F05" w14:textId="77777777" w:rsidTr="00262138">
        <w:tc>
          <w:tcPr>
            <w:tcW w:w="531" w:type="dxa"/>
            <w:shd w:val="clear" w:color="auto" w:fill="auto"/>
          </w:tcPr>
          <w:p w14:paraId="1C6E094F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6</w:t>
            </w:r>
          </w:p>
        </w:tc>
        <w:tc>
          <w:tcPr>
            <w:tcW w:w="6658" w:type="dxa"/>
            <w:shd w:val="clear" w:color="auto" w:fill="auto"/>
          </w:tcPr>
          <w:p w14:paraId="4467D578" w14:textId="20E1B65D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Płynna regulacja prędkości cięcia (proszę podać technologię  wraz z opisem technologii)</w:t>
            </w:r>
          </w:p>
        </w:tc>
        <w:tc>
          <w:tcPr>
            <w:tcW w:w="1873" w:type="dxa"/>
            <w:shd w:val="clear" w:color="auto" w:fill="auto"/>
          </w:tcPr>
          <w:p w14:paraId="5E753828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137AE09E" w14:textId="77777777" w:rsidTr="00262138">
        <w:tc>
          <w:tcPr>
            <w:tcW w:w="531" w:type="dxa"/>
            <w:shd w:val="clear" w:color="auto" w:fill="auto"/>
          </w:tcPr>
          <w:p w14:paraId="3930C083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7</w:t>
            </w:r>
          </w:p>
        </w:tc>
        <w:tc>
          <w:tcPr>
            <w:tcW w:w="6658" w:type="dxa"/>
            <w:shd w:val="clear" w:color="auto" w:fill="auto"/>
          </w:tcPr>
          <w:p w14:paraId="1E56386F" w14:textId="2077279F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Płynna regulacja oscylacji noża (proszę podać technologię  wraz z opisem technologii)</w:t>
            </w:r>
          </w:p>
        </w:tc>
        <w:tc>
          <w:tcPr>
            <w:tcW w:w="1873" w:type="dxa"/>
            <w:shd w:val="clear" w:color="auto" w:fill="auto"/>
          </w:tcPr>
          <w:p w14:paraId="6CBFC1CE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02BC8005" w14:textId="77777777" w:rsidTr="00262138">
        <w:tc>
          <w:tcPr>
            <w:tcW w:w="531" w:type="dxa"/>
            <w:shd w:val="clear" w:color="auto" w:fill="auto"/>
          </w:tcPr>
          <w:p w14:paraId="6C07CCB6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8</w:t>
            </w:r>
          </w:p>
        </w:tc>
        <w:tc>
          <w:tcPr>
            <w:tcW w:w="6658" w:type="dxa"/>
            <w:shd w:val="clear" w:color="auto" w:fill="auto"/>
          </w:tcPr>
          <w:p w14:paraId="02454E9E" w14:textId="4878D00F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Płynna regulacja temperatury znacznika igłowego/wiertła (proszę podać technologię wraz z opisem technologii)</w:t>
            </w:r>
          </w:p>
        </w:tc>
        <w:tc>
          <w:tcPr>
            <w:tcW w:w="1873" w:type="dxa"/>
            <w:shd w:val="clear" w:color="auto" w:fill="auto"/>
          </w:tcPr>
          <w:p w14:paraId="37E5B779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36BB802E" w14:textId="77777777" w:rsidTr="00262138">
        <w:tc>
          <w:tcPr>
            <w:tcW w:w="531" w:type="dxa"/>
            <w:shd w:val="clear" w:color="auto" w:fill="auto"/>
          </w:tcPr>
          <w:p w14:paraId="1487E8E1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9</w:t>
            </w:r>
          </w:p>
        </w:tc>
        <w:tc>
          <w:tcPr>
            <w:tcW w:w="6658" w:type="dxa"/>
            <w:shd w:val="clear" w:color="auto" w:fill="auto"/>
          </w:tcPr>
          <w:p w14:paraId="3CFDC7E6" w14:textId="72020F00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Wbudowany program korekty układu w trakcie cięcia (proszę podać technologię wraz z opisem technologii)</w:t>
            </w:r>
          </w:p>
        </w:tc>
        <w:tc>
          <w:tcPr>
            <w:tcW w:w="1873" w:type="dxa"/>
            <w:shd w:val="clear" w:color="auto" w:fill="auto"/>
          </w:tcPr>
          <w:p w14:paraId="6EEA89F5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36CA9F86" w14:textId="77777777" w:rsidTr="00262138">
        <w:tc>
          <w:tcPr>
            <w:tcW w:w="531" w:type="dxa"/>
            <w:shd w:val="clear" w:color="auto" w:fill="auto"/>
          </w:tcPr>
          <w:p w14:paraId="52312812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10</w:t>
            </w:r>
          </w:p>
        </w:tc>
        <w:tc>
          <w:tcPr>
            <w:tcW w:w="6658" w:type="dxa"/>
            <w:shd w:val="clear" w:color="auto" w:fill="auto"/>
          </w:tcPr>
          <w:p w14:paraId="42DB1FB1" w14:textId="1C45F9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Wbudowany program nestingu układu (proszę podać technologię wraz z opisem technologii)</w:t>
            </w:r>
          </w:p>
        </w:tc>
        <w:tc>
          <w:tcPr>
            <w:tcW w:w="1873" w:type="dxa"/>
            <w:shd w:val="clear" w:color="auto" w:fill="auto"/>
          </w:tcPr>
          <w:p w14:paraId="6B5BAB61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2F692D0B" w14:textId="77777777" w:rsidTr="00262138">
        <w:tc>
          <w:tcPr>
            <w:tcW w:w="531" w:type="dxa"/>
            <w:shd w:val="clear" w:color="auto" w:fill="auto"/>
          </w:tcPr>
          <w:p w14:paraId="1656B81E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11</w:t>
            </w:r>
          </w:p>
        </w:tc>
        <w:tc>
          <w:tcPr>
            <w:tcW w:w="6658" w:type="dxa"/>
            <w:shd w:val="clear" w:color="auto" w:fill="auto"/>
          </w:tcPr>
          <w:p w14:paraId="17E2019C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Kompatybilność oprogramowania cuttera z plikami w rozszerzeniu .iso</w:t>
            </w:r>
          </w:p>
        </w:tc>
        <w:tc>
          <w:tcPr>
            <w:tcW w:w="1873" w:type="dxa"/>
            <w:shd w:val="clear" w:color="auto" w:fill="auto"/>
          </w:tcPr>
          <w:p w14:paraId="546485AD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4CBDF94A" w14:textId="77777777" w:rsidTr="00262138">
        <w:tc>
          <w:tcPr>
            <w:tcW w:w="531" w:type="dxa"/>
            <w:shd w:val="clear" w:color="auto" w:fill="auto"/>
          </w:tcPr>
          <w:p w14:paraId="70F1C7C0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12</w:t>
            </w:r>
          </w:p>
        </w:tc>
        <w:tc>
          <w:tcPr>
            <w:tcW w:w="6658" w:type="dxa"/>
            <w:shd w:val="clear" w:color="auto" w:fill="auto"/>
          </w:tcPr>
          <w:p w14:paraId="0688F8E7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Tłumik vacuum (podać parametry głośności pracy z zastosowanym tłumikiem)</w:t>
            </w:r>
          </w:p>
        </w:tc>
        <w:tc>
          <w:tcPr>
            <w:tcW w:w="1873" w:type="dxa"/>
            <w:shd w:val="clear" w:color="auto" w:fill="auto"/>
          </w:tcPr>
          <w:p w14:paraId="4FC17BFA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2787844F" w14:textId="77777777" w:rsidTr="00262138">
        <w:tc>
          <w:tcPr>
            <w:tcW w:w="531" w:type="dxa"/>
            <w:shd w:val="clear" w:color="auto" w:fill="auto"/>
          </w:tcPr>
          <w:p w14:paraId="2F11730F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13</w:t>
            </w:r>
          </w:p>
        </w:tc>
        <w:tc>
          <w:tcPr>
            <w:tcW w:w="6658" w:type="dxa"/>
            <w:shd w:val="clear" w:color="auto" w:fill="auto"/>
          </w:tcPr>
          <w:p w14:paraId="4B77E4DC" w14:textId="21247231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System operacyjny urządzenia </w:t>
            </w:r>
            <w:r>
              <w:rPr>
                <w:rFonts w:ascii="Open Sans" w:hAnsi="Open Sans" w:cs="Open Sans"/>
                <w:color w:val="000000"/>
              </w:rPr>
              <w:t xml:space="preserve">współpracujący z </w:t>
            </w:r>
            <w:r w:rsidRPr="0080769F">
              <w:rPr>
                <w:rFonts w:ascii="Open Sans" w:hAnsi="Open Sans" w:cs="Open Sans"/>
                <w:color w:val="000000"/>
              </w:rPr>
              <w:t>Windows</w:t>
            </w:r>
            <w:r>
              <w:rPr>
                <w:rFonts w:ascii="Open Sans" w:hAnsi="Open Sans" w:cs="Open Sans"/>
                <w:color w:val="000000"/>
              </w:rPr>
              <w:t xml:space="preserve"> 10 lub nowszym</w:t>
            </w:r>
          </w:p>
        </w:tc>
        <w:tc>
          <w:tcPr>
            <w:tcW w:w="1873" w:type="dxa"/>
            <w:shd w:val="clear" w:color="auto" w:fill="auto"/>
          </w:tcPr>
          <w:p w14:paraId="5193A0AA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4327D8E5" w14:textId="77777777" w:rsidTr="00262138">
        <w:tc>
          <w:tcPr>
            <w:tcW w:w="531" w:type="dxa"/>
            <w:shd w:val="clear" w:color="auto" w:fill="auto"/>
          </w:tcPr>
          <w:p w14:paraId="14EB896B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14</w:t>
            </w:r>
          </w:p>
        </w:tc>
        <w:tc>
          <w:tcPr>
            <w:tcW w:w="6658" w:type="dxa"/>
            <w:shd w:val="clear" w:color="auto" w:fill="auto"/>
          </w:tcPr>
          <w:p w14:paraId="2B03829F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System operacyjny oraz oprogramowanie w języku polskim</w:t>
            </w:r>
          </w:p>
        </w:tc>
        <w:tc>
          <w:tcPr>
            <w:tcW w:w="1873" w:type="dxa"/>
            <w:shd w:val="clear" w:color="auto" w:fill="auto"/>
          </w:tcPr>
          <w:p w14:paraId="40B6E2CE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03E0BC91" w14:textId="77777777" w:rsidTr="00262138">
        <w:tc>
          <w:tcPr>
            <w:tcW w:w="531" w:type="dxa"/>
            <w:shd w:val="clear" w:color="auto" w:fill="auto"/>
          </w:tcPr>
          <w:p w14:paraId="6AB89DC8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15</w:t>
            </w:r>
          </w:p>
        </w:tc>
        <w:tc>
          <w:tcPr>
            <w:tcW w:w="6658" w:type="dxa"/>
            <w:shd w:val="clear" w:color="auto" w:fill="auto"/>
          </w:tcPr>
          <w:p w14:paraId="478A04A1" w14:textId="58FC1528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Drukarka etykiet wraz z monitorem przy polu odbiorczym, monitor </w:t>
            </w:r>
            <w:r>
              <w:rPr>
                <w:rFonts w:ascii="Open Sans" w:hAnsi="Open Sans" w:cs="Open Sans"/>
                <w:color w:val="000000"/>
              </w:rPr>
              <w:t xml:space="preserve">nie mniejszy niż </w:t>
            </w:r>
            <w:r w:rsidRPr="0080769F">
              <w:rPr>
                <w:rFonts w:ascii="Open Sans" w:hAnsi="Open Sans" w:cs="Open Sans"/>
                <w:color w:val="000000"/>
              </w:rPr>
              <w:t>32” na którym wyświetlają się wycięte elementy do oklejenia</w:t>
            </w:r>
          </w:p>
        </w:tc>
        <w:tc>
          <w:tcPr>
            <w:tcW w:w="1873" w:type="dxa"/>
            <w:shd w:val="clear" w:color="auto" w:fill="auto"/>
          </w:tcPr>
          <w:p w14:paraId="14E081D0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5B1BBC72" w14:textId="77777777" w:rsidTr="00262138">
        <w:tc>
          <w:tcPr>
            <w:tcW w:w="531" w:type="dxa"/>
            <w:shd w:val="clear" w:color="auto" w:fill="auto"/>
          </w:tcPr>
          <w:p w14:paraId="5FAEBC66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16</w:t>
            </w:r>
          </w:p>
        </w:tc>
        <w:tc>
          <w:tcPr>
            <w:tcW w:w="6658" w:type="dxa"/>
            <w:shd w:val="clear" w:color="auto" w:fill="auto"/>
          </w:tcPr>
          <w:p w14:paraId="4D7E77F6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System inteligentnej korekty noża w trakcie cięcia</w:t>
            </w:r>
          </w:p>
        </w:tc>
        <w:tc>
          <w:tcPr>
            <w:tcW w:w="1873" w:type="dxa"/>
            <w:shd w:val="clear" w:color="auto" w:fill="auto"/>
          </w:tcPr>
          <w:p w14:paraId="07CCE938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547A32" w:rsidRPr="0080769F" w14:paraId="3D0DBF4C" w14:textId="77777777" w:rsidTr="00262138">
        <w:tc>
          <w:tcPr>
            <w:tcW w:w="531" w:type="dxa"/>
            <w:shd w:val="clear" w:color="auto" w:fill="auto"/>
          </w:tcPr>
          <w:p w14:paraId="5219369B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17</w:t>
            </w:r>
          </w:p>
        </w:tc>
        <w:tc>
          <w:tcPr>
            <w:tcW w:w="6658" w:type="dxa"/>
            <w:shd w:val="clear" w:color="auto" w:fill="auto"/>
          </w:tcPr>
          <w:p w14:paraId="2C50C64E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Możliwość kolejkowania układów do wycięcia w systemie cuttera</w:t>
            </w:r>
          </w:p>
        </w:tc>
        <w:tc>
          <w:tcPr>
            <w:tcW w:w="1873" w:type="dxa"/>
            <w:shd w:val="clear" w:color="auto" w:fill="auto"/>
          </w:tcPr>
          <w:p w14:paraId="31D46AB0" w14:textId="77777777" w:rsidR="00547A32" w:rsidRPr="0080769F" w:rsidRDefault="00547A32" w:rsidP="00262138">
            <w:pPr>
              <w:spacing w:after="0"/>
              <w:ind w:left="61" w:firstLine="4"/>
              <w:jc w:val="center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547A32" w:rsidRPr="0080769F" w14:paraId="24A557FC" w14:textId="77777777" w:rsidTr="00262138">
        <w:tc>
          <w:tcPr>
            <w:tcW w:w="9062" w:type="dxa"/>
            <w:gridSpan w:val="3"/>
            <w:shd w:val="clear" w:color="auto" w:fill="auto"/>
          </w:tcPr>
          <w:p w14:paraId="5370ACE3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b/>
                <w:bCs/>
                <w:color w:val="000000"/>
              </w:rPr>
            </w:pPr>
            <w:r w:rsidRPr="0080769F">
              <w:rPr>
                <w:rFonts w:ascii="Open Sans" w:hAnsi="Open Sans" w:cs="Open Sans"/>
                <w:b/>
                <w:bCs/>
                <w:color w:val="000000"/>
              </w:rPr>
              <w:t>LAGOWARKA</w:t>
            </w:r>
          </w:p>
        </w:tc>
      </w:tr>
      <w:tr w:rsidR="00547A32" w:rsidRPr="0080769F" w14:paraId="05F415AF" w14:textId="77777777" w:rsidTr="00262138">
        <w:tc>
          <w:tcPr>
            <w:tcW w:w="531" w:type="dxa"/>
            <w:shd w:val="clear" w:color="auto" w:fill="auto"/>
          </w:tcPr>
          <w:p w14:paraId="762D1804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58" w:type="dxa"/>
            <w:shd w:val="clear" w:color="auto" w:fill="auto"/>
          </w:tcPr>
          <w:p w14:paraId="3AFF3782" w14:textId="23CCB10B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Nośność – nie mniej niż 200 </w:t>
            </w:r>
            <w:r>
              <w:rPr>
                <w:rFonts w:ascii="Open Sans" w:hAnsi="Open Sans" w:cs="Open Sans"/>
                <w:color w:val="000000"/>
              </w:rPr>
              <w:t>k</w:t>
            </w:r>
            <w:r w:rsidRPr="0080769F">
              <w:rPr>
                <w:rFonts w:ascii="Open Sans" w:hAnsi="Open Sans" w:cs="Open Sans"/>
                <w:color w:val="000000"/>
              </w:rPr>
              <w:t>g</w:t>
            </w:r>
          </w:p>
        </w:tc>
        <w:tc>
          <w:tcPr>
            <w:tcW w:w="1873" w:type="dxa"/>
            <w:shd w:val="clear" w:color="auto" w:fill="auto"/>
          </w:tcPr>
          <w:p w14:paraId="6C0138FC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798371B4" w14:textId="77777777" w:rsidTr="00262138">
        <w:tc>
          <w:tcPr>
            <w:tcW w:w="531" w:type="dxa"/>
            <w:shd w:val="clear" w:color="auto" w:fill="auto"/>
          </w:tcPr>
          <w:p w14:paraId="7FF0910B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lastRenderedPageBreak/>
              <w:t>2</w:t>
            </w:r>
          </w:p>
        </w:tc>
        <w:tc>
          <w:tcPr>
            <w:tcW w:w="6658" w:type="dxa"/>
            <w:shd w:val="clear" w:color="auto" w:fill="auto"/>
          </w:tcPr>
          <w:p w14:paraId="4AF95539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Szerokość robocza – dostosowana do pola pracy cuttera</w:t>
            </w:r>
          </w:p>
        </w:tc>
        <w:tc>
          <w:tcPr>
            <w:tcW w:w="1873" w:type="dxa"/>
            <w:shd w:val="clear" w:color="auto" w:fill="auto"/>
          </w:tcPr>
          <w:p w14:paraId="5A4739DB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6987CC19" w14:textId="77777777" w:rsidTr="00262138">
        <w:tc>
          <w:tcPr>
            <w:tcW w:w="531" w:type="dxa"/>
            <w:shd w:val="clear" w:color="auto" w:fill="auto"/>
          </w:tcPr>
          <w:p w14:paraId="42ADFCDA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3</w:t>
            </w:r>
          </w:p>
        </w:tc>
        <w:tc>
          <w:tcPr>
            <w:tcW w:w="6658" w:type="dxa"/>
            <w:shd w:val="clear" w:color="auto" w:fill="auto"/>
          </w:tcPr>
          <w:p w14:paraId="27CA17C8" w14:textId="5D75D905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Kołyska załadowcza – udźwig nie mniej niż 200 </w:t>
            </w:r>
            <w:r>
              <w:rPr>
                <w:rFonts w:ascii="Open Sans" w:hAnsi="Open Sans" w:cs="Open Sans"/>
                <w:color w:val="000000"/>
              </w:rPr>
              <w:t>k</w:t>
            </w:r>
            <w:r w:rsidRPr="0080769F">
              <w:rPr>
                <w:rFonts w:ascii="Open Sans" w:hAnsi="Open Sans" w:cs="Open Sans"/>
                <w:color w:val="000000"/>
              </w:rPr>
              <w:t>g</w:t>
            </w:r>
          </w:p>
        </w:tc>
        <w:tc>
          <w:tcPr>
            <w:tcW w:w="1873" w:type="dxa"/>
            <w:shd w:val="clear" w:color="auto" w:fill="auto"/>
          </w:tcPr>
          <w:p w14:paraId="0EFF0C4E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075E9008" w14:textId="77777777" w:rsidTr="00262138">
        <w:tc>
          <w:tcPr>
            <w:tcW w:w="531" w:type="dxa"/>
            <w:shd w:val="clear" w:color="auto" w:fill="auto"/>
          </w:tcPr>
          <w:p w14:paraId="19ADCB07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4</w:t>
            </w:r>
          </w:p>
        </w:tc>
        <w:tc>
          <w:tcPr>
            <w:tcW w:w="6658" w:type="dxa"/>
            <w:shd w:val="clear" w:color="auto" w:fill="auto"/>
          </w:tcPr>
          <w:p w14:paraId="3B528D41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Wbudowany oprogramowanie pozwalające na wgrywanie układów do lagowania</w:t>
            </w:r>
          </w:p>
        </w:tc>
        <w:tc>
          <w:tcPr>
            <w:tcW w:w="1873" w:type="dxa"/>
            <w:shd w:val="clear" w:color="auto" w:fill="auto"/>
          </w:tcPr>
          <w:p w14:paraId="6901DBEA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51151D14" w14:textId="77777777" w:rsidTr="00262138">
        <w:tc>
          <w:tcPr>
            <w:tcW w:w="531" w:type="dxa"/>
            <w:shd w:val="clear" w:color="auto" w:fill="auto"/>
          </w:tcPr>
          <w:p w14:paraId="51C82539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5</w:t>
            </w:r>
          </w:p>
        </w:tc>
        <w:tc>
          <w:tcPr>
            <w:tcW w:w="6658" w:type="dxa"/>
            <w:shd w:val="clear" w:color="auto" w:fill="auto"/>
          </w:tcPr>
          <w:p w14:paraId="0648DCE5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Wbudowany program do komunikacji z cutterem pozwalający na wgrywanie i kolejkowanie układów zgodnie z ustawieniami cuttera</w:t>
            </w:r>
          </w:p>
        </w:tc>
        <w:tc>
          <w:tcPr>
            <w:tcW w:w="1873" w:type="dxa"/>
            <w:shd w:val="clear" w:color="auto" w:fill="auto"/>
          </w:tcPr>
          <w:p w14:paraId="344EE0DC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547A32" w:rsidRPr="0080769F" w14:paraId="161F320F" w14:textId="77777777" w:rsidTr="00262138">
        <w:tc>
          <w:tcPr>
            <w:tcW w:w="531" w:type="dxa"/>
            <w:shd w:val="clear" w:color="auto" w:fill="auto"/>
          </w:tcPr>
          <w:p w14:paraId="32097B35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6</w:t>
            </w:r>
          </w:p>
        </w:tc>
        <w:tc>
          <w:tcPr>
            <w:tcW w:w="6658" w:type="dxa"/>
            <w:shd w:val="clear" w:color="auto" w:fill="auto"/>
          </w:tcPr>
          <w:p w14:paraId="30C86C28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Wskazywanie przez system lagowarki miejsca rozpoczęcia układania tkaniny z nowej belki w przypadku pojawienia się niepełnej lagi</w:t>
            </w:r>
          </w:p>
        </w:tc>
        <w:tc>
          <w:tcPr>
            <w:tcW w:w="1873" w:type="dxa"/>
            <w:shd w:val="clear" w:color="auto" w:fill="auto"/>
          </w:tcPr>
          <w:p w14:paraId="13EA1473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547A32" w:rsidRPr="0080769F" w14:paraId="5B4329A8" w14:textId="77777777" w:rsidTr="00262138">
        <w:tc>
          <w:tcPr>
            <w:tcW w:w="9062" w:type="dxa"/>
            <w:gridSpan w:val="3"/>
            <w:shd w:val="clear" w:color="auto" w:fill="auto"/>
          </w:tcPr>
          <w:p w14:paraId="45D0185B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b/>
                <w:bCs/>
                <w:color w:val="000000"/>
              </w:rPr>
            </w:pPr>
            <w:r w:rsidRPr="0080769F">
              <w:rPr>
                <w:rFonts w:ascii="Open Sans" w:hAnsi="Open Sans" w:cs="Open Sans"/>
                <w:b/>
                <w:bCs/>
                <w:color w:val="000000"/>
              </w:rPr>
              <w:t>WINDA ZAŁADOWCZA</w:t>
            </w:r>
          </w:p>
        </w:tc>
      </w:tr>
      <w:tr w:rsidR="00547A32" w:rsidRPr="0080769F" w14:paraId="69FCD745" w14:textId="77777777" w:rsidTr="00262138">
        <w:tc>
          <w:tcPr>
            <w:tcW w:w="531" w:type="dxa"/>
            <w:shd w:val="clear" w:color="auto" w:fill="auto"/>
          </w:tcPr>
          <w:p w14:paraId="3AA200A0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58" w:type="dxa"/>
            <w:shd w:val="clear" w:color="auto" w:fill="auto"/>
          </w:tcPr>
          <w:p w14:paraId="73FED7DC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Udźwig – dostosowany do udźwigu lagowarki</w:t>
            </w:r>
          </w:p>
        </w:tc>
        <w:tc>
          <w:tcPr>
            <w:tcW w:w="1873" w:type="dxa"/>
            <w:shd w:val="clear" w:color="auto" w:fill="auto"/>
          </w:tcPr>
          <w:p w14:paraId="12ABF5AE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0CBA2224" w14:textId="77777777" w:rsidTr="00262138">
        <w:tc>
          <w:tcPr>
            <w:tcW w:w="531" w:type="dxa"/>
            <w:shd w:val="clear" w:color="auto" w:fill="auto"/>
          </w:tcPr>
          <w:p w14:paraId="23DB61B6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2 </w:t>
            </w:r>
          </w:p>
        </w:tc>
        <w:tc>
          <w:tcPr>
            <w:tcW w:w="6658" w:type="dxa"/>
            <w:shd w:val="clear" w:color="auto" w:fill="auto"/>
          </w:tcPr>
          <w:p w14:paraId="32404F52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Szerokość robocza – dostosowana do pola pracy cuttera</w:t>
            </w:r>
          </w:p>
        </w:tc>
        <w:tc>
          <w:tcPr>
            <w:tcW w:w="1873" w:type="dxa"/>
            <w:shd w:val="clear" w:color="auto" w:fill="auto"/>
          </w:tcPr>
          <w:p w14:paraId="682FCC36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670DA88F" w14:textId="77777777" w:rsidTr="00262138">
        <w:tc>
          <w:tcPr>
            <w:tcW w:w="9062" w:type="dxa"/>
            <w:gridSpan w:val="3"/>
            <w:shd w:val="clear" w:color="auto" w:fill="auto"/>
          </w:tcPr>
          <w:p w14:paraId="5BBC6F7B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b/>
                <w:bCs/>
                <w:color w:val="000000"/>
              </w:rPr>
            </w:pPr>
            <w:r w:rsidRPr="0080769F">
              <w:rPr>
                <w:rFonts w:ascii="Open Sans" w:hAnsi="Open Sans" w:cs="Open Sans"/>
                <w:b/>
                <w:bCs/>
                <w:color w:val="000000"/>
              </w:rPr>
              <w:t>ZESTAW STOŁÓW DO LAGOWANIA</w:t>
            </w:r>
          </w:p>
        </w:tc>
      </w:tr>
      <w:tr w:rsidR="00547A32" w:rsidRPr="0080769F" w14:paraId="0115934E" w14:textId="77777777" w:rsidTr="00262138">
        <w:tc>
          <w:tcPr>
            <w:tcW w:w="531" w:type="dxa"/>
            <w:shd w:val="clear" w:color="auto" w:fill="auto"/>
          </w:tcPr>
          <w:p w14:paraId="12085EDA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58" w:type="dxa"/>
            <w:shd w:val="clear" w:color="auto" w:fill="auto"/>
          </w:tcPr>
          <w:p w14:paraId="662B900F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Szerokość robocza – dostosowana do pola pracy cuttera</w:t>
            </w:r>
          </w:p>
        </w:tc>
        <w:tc>
          <w:tcPr>
            <w:tcW w:w="1873" w:type="dxa"/>
            <w:shd w:val="clear" w:color="auto" w:fill="auto"/>
          </w:tcPr>
          <w:p w14:paraId="30427880" w14:textId="77777777" w:rsidR="00547A32" w:rsidRPr="0080769F" w:rsidRDefault="00547A32" w:rsidP="0026213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154610AC" w14:textId="77777777" w:rsidTr="00262138">
        <w:tc>
          <w:tcPr>
            <w:tcW w:w="531" w:type="dxa"/>
            <w:shd w:val="clear" w:color="auto" w:fill="auto"/>
          </w:tcPr>
          <w:p w14:paraId="33C0D1C8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2</w:t>
            </w:r>
          </w:p>
        </w:tc>
        <w:tc>
          <w:tcPr>
            <w:tcW w:w="6658" w:type="dxa"/>
            <w:shd w:val="clear" w:color="auto" w:fill="auto"/>
          </w:tcPr>
          <w:p w14:paraId="073CB336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Stół z taśmociągiem do przenoszenia nakładu na cutter – długość 4 m</w:t>
            </w:r>
          </w:p>
        </w:tc>
        <w:tc>
          <w:tcPr>
            <w:tcW w:w="1873" w:type="dxa"/>
            <w:shd w:val="clear" w:color="auto" w:fill="auto"/>
          </w:tcPr>
          <w:p w14:paraId="3EB3DD85" w14:textId="77777777" w:rsidR="00547A32" w:rsidRPr="0080769F" w:rsidRDefault="00547A32" w:rsidP="0026213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3F00188F" w14:textId="77777777" w:rsidTr="00262138">
        <w:tc>
          <w:tcPr>
            <w:tcW w:w="531" w:type="dxa"/>
            <w:shd w:val="clear" w:color="auto" w:fill="auto"/>
          </w:tcPr>
          <w:p w14:paraId="3BFA4E15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3</w:t>
            </w:r>
          </w:p>
        </w:tc>
        <w:tc>
          <w:tcPr>
            <w:tcW w:w="6658" w:type="dxa"/>
            <w:shd w:val="clear" w:color="auto" w:fill="auto"/>
          </w:tcPr>
          <w:p w14:paraId="0C924CEE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Stół z nadmuchem + miejsce parkowania lagowarki – gługość 10 m</w:t>
            </w:r>
          </w:p>
        </w:tc>
        <w:tc>
          <w:tcPr>
            <w:tcW w:w="1873" w:type="dxa"/>
            <w:shd w:val="clear" w:color="auto" w:fill="auto"/>
          </w:tcPr>
          <w:p w14:paraId="639DFD02" w14:textId="77777777" w:rsidR="00547A32" w:rsidRPr="0080769F" w:rsidRDefault="00547A32" w:rsidP="0026213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03A96670" w14:textId="77777777" w:rsidTr="00262138">
        <w:tc>
          <w:tcPr>
            <w:tcW w:w="531" w:type="dxa"/>
            <w:shd w:val="clear" w:color="auto" w:fill="auto"/>
          </w:tcPr>
          <w:p w14:paraId="01BAEFD5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4</w:t>
            </w:r>
          </w:p>
        </w:tc>
        <w:tc>
          <w:tcPr>
            <w:tcW w:w="6658" w:type="dxa"/>
            <w:shd w:val="clear" w:color="auto" w:fill="auto"/>
          </w:tcPr>
          <w:p w14:paraId="7B8F7599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Docisk lagowanej tkaniny/docisk końca lagi</w:t>
            </w:r>
          </w:p>
        </w:tc>
        <w:tc>
          <w:tcPr>
            <w:tcW w:w="1873" w:type="dxa"/>
            <w:shd w:val="clear" w:color="auto" w:fill="auto"/>
          </w:tcPr>
          <w:p w14:paraId="499F69C4" w14:textId="77777777" w:rsidR="00547A32" w:rsidRPr="0080769F" w:rsidRDefault="00547A32" w:rsidP="0026213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77AEBC01" w14:textId="77777777" w:rsidTr="00262138">
        <w:tc>
          <w:tcPr>
            <w:tcW w:w="531" w:type="dxa"/>
            <w:shd w:val="clear" w:color="auto" w:fill="auto"/>
          </w:tcPr>
          <w:p w14:paraId="14CB8F30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5</w:t>
            </w:r>
          </w:p>
        </w:tc>
        <w:tc>
          <w:tcPr>
            <w:tcW w:w="6658" w:type="dxa"/>
            <w:shd w:val="clear" w:color="auto" w:fill="auto"/>
          </w:tcPr>
          <w:p w14:paraId="6040D643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Stojak na papier przekładkowy</w:t>
            </w:r>
          </w:p>
        </w:tc>
        <w:tc>
          <w:tcPr>
            <w:tcW w:w="1873" w:type="dxa"/>
            <w:shd w:val="clear" w:color="auto" w:fill="auto"/>
          </w:tcPr>
          <w:p w14:paraId="3268C087" w14:textId="77777777" w:rsidR="00547A32" w:rsidRPr="0080769F" w:rsidRDefault="00547A32" w:rsidP="0026213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547A32" w:rsidRPr="0080769F" w14:paraId="2EEC8E7B" w14:textId="77777777" w:rsidTr="00262138">
        <w:tc>
          <w:tcPr>
            <w:tcW w:w="531" w:type="dxa"/>
            <w:shd w:val="clear" w:color="auto" w:fill="auto"/>
          </w:tcPr>
          <w:p w14:paraId="056F5EB7" w14:textId="77777777" w:rsidR="00547A32" w:rsidRPr="0080769F" w:rsidRDefault="00547A32" w:rsidP="0026213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6</w:t>
            </w:r>
          </w:p>
        </w:tc>
        <w:tc>
          <w:tcPr>
            <w:tcW w:w="6658" w:type="dxa"/>
            <w:shd w:val="clear" w:color="auto" w:fill="auto"/>
          </w:tcPr>
          <w:p w14:paraId="1C9138C5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Zintegrowane w jedno urządzenie pkt. 4 i 5</w:t>
            </w:r>
          </w:p>
        </w:tc>
        <w:tc>
          <w:tcPr>
            <w:tcW w:w="1873" w:type="dxa"/>
            <w:shd w:val="clear" w:color="auto" w:fill="auto"/>
          </w:tcPr>
          <w:p w14:paraId="0A3BB071" w14:textId="77777777" w:rsidR="00547A32" w:rsidRPr="0080769F" w:rsidRDefault="00547A32" w:rsidP="0026213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2C7688" w:rsidRPr="0080769F" w14:paraId="3B8370F9" w14:textId="77777777" w:rsidTr="00262138">
        <w:tc>
          <w:tcPr>
            <w:tcW w:w="531" w:type="dxa"/>
            <w:shd w:val="clear" w:color="auto" w:fill="auto"/>
          </w:tcPr>
          <w:p w14:paraId="52B4AB94" w14:textId="14FA3964" w:rsidR="002C7688" w:rsidRPr="0080769F" w:rsidRDefault="002C7688" w:rsidP="002C768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7</w:t>
            </w:r>
          </w:p>
        </w:tc>
        <w:tc>
          <w:tcPr>
            <w:tcW w:w="6658" w:type="dxa"/>
            <w:shd w:val="clear" w:color="auto" w:fill="auto"/>
          </w:tcPr>
          <w:p w14:paraId="78272301" w14:textId="686C469F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Metkownica automatyczna poruszająca się po stole do lagowania</w:t>
            </w:r>
          </w:p>
        </w:tc>
        <w:tc>
          <w:tcPr>
            <w:tcW w:w="1873" w:type="dxa"/>
            <w:shd w:val="clear" w:color="auto" w:fill="auto"/>
          </w:tcPr>
          <w:p w14:paraId="1076E031" w14:textId="1CDE3DEC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9E1AA0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  <w:tr w:rsidR="002C7688" w:rsidRPr="0080769F" w14:paraId="089FEDC7" w14:textId="77777777" w:rsidTr="00262138">
        <w:tc>
          <w:tcPr>
            <w:tcW w:w="9062" w:type="dxa"/>
            <w:gridSpan w:val="3"/>
            <w:shd w:val="clear" w:color="auto" w:fill="auto"/>
          </w:tcPr>
          <w:p w14:paraId="4422DDB3" w14:textId="7777777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b/>
                <w:bCs/>
                <w:color w:val="000000"/>
              </w:rPr>
            </w:pPr>
            <w:r w:rsidRPr="0080769F">
              <w:rPr>
                <w:rFonts w:ascii="Open Sans" w:hAnsi="Open Sans" w:cs="Open Sans"/>
                <w:b/>
                <w:bCs/>
                <w:color w:val="000000"/>
              </w:rPr>
              <w:t>SERWIS I GWARANCJA</w:t>
            </w:r>
          </w:p>
        </w:tc>
      </w:tr>
      <w:tr w:rsidR="002C7688" w:rsidRPr="0080769F" w14:paraId="35C05F09" w14:textId="77777777" w:rsidTr="00262138">
        <w:tc>
          <w:tcPr>
            <w:tcW w:w="531" w:type="dxa"/>
            <w:shd w:val="clear" w:color="auto" w:fill="auto"/>
          </w:tcPr>
          <w:p w14:paraId="7A71A549" w14:textId="77777777" w:rsidR="002C7688" w:rsidRPr="0080769F" w:rsidRDefault="002C7688" w:rsidP="002C768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1</w:t>
            </w:r>
          </w:p>
        </w:tc>
        <w:tc>
          <w:tcPr>
            <w:tcW w:w="6658" w:type="dxa"/>
            <w:shd w:val="clear" w:color="auto" w:fill="auto"/>
          </w:tcPr>
          <w:p w14:paraId="74DED1FC" w14:textId="3F0463A2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Okres gwarancji – minimum </w:t>
            </w:r>
            <w:r>
              <w:rPr>
                <w:rFonts w:ascii="Open Sans" w:hAnsi="Open Sans" w:cs="Open Sans"/>
                <w:color w:val="000000"/>
              </w:rPr>
              <w:t>3</w:t>
            </w:r>
            <w:r w:rsidRPr="0080769F">
              <w:rPr>
                <w:rFonts w:ascii="Open Sans" w:hAnsi="Open Sans" w:cs="Open Sans"/>
                <w:color w:val="000000"/>
              </w:rPr>
              <w:t xml:space="preserve"> lat</w:t>
            </w:r>
          </w:p>
        </w:tc>
        <w:tc>
          <w:tcPr>
            <w:tcW w:w="1873" w:type="dxa"/>
            <w:shd w:val="clear" w:color="auto" w:fill="auto"/>
          </w:tcPr>
          <w:p w14:paraId="232AA31D" w14:textId="7777777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2C7688" w:rsidRPr="0080769F" w14:paraId="361BDD27" w14:textId="77777777" w:rsidTr="00262138">
        <w:tc>
          <w:tcPr>
            <w:tcW w:w="531" w:type="dxa"/>
            <w:shd w:val="clear" w:color="auto" w:fill="auto"/>
          </w:tcPr>
          <w:p w14:paraId="300AAB65" w14:textId="77777777" w:rsidR="002C7688" w:rsidRPr="0080769F" w:rsidRDefault="002C7688" w:rsidP="002C768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2 </w:t>
            </w:r>
          </w:p>
        </w:tc>
        <w:tc>
          <w:tcPr>
            <w:tcW w:w="6658" w:type="dxa"/>
            <w:shd w:val="clear" w:color="auto" w:fill="auto"/>
          </w:tcPr>
          <w:p w14:paraId="245E1457" w14:textId="7777777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Zapewnienie wsparcia i aktualizacji software cuttera i lagowarki w okresie gwarancyjnym </w:t>
            </w:r>
          </w:p>
        </w:tc>
        <w:tc>
          <w:tcPr>
            <w:tcW w:w="1873" w:type="dxa"/>
            <w:shd w:val="clear" w:color="auto" w:fill="auto"/>
          </w:tcPr>
          <w:p w14:paraId="483F0E7E" w14:textId="77777777" w:rsidR="002C7688" w:rsidRPr="0080769F" w:rsidRDefault="002C7688" w:rsidP="002C768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2C7688" w:rsidRPr="0080769F" w14:paraId="354229B3" w14:textId="77777777" w:rsidTr="00262138">
        <w:tc>
          <w:tcPr>
            <w:tcW w:w="531" w:type="dxa"/>
            <w:shd w:val="clear" w:color="auto" w:fill="auto"/>
          </w:tcPr>
          <w:p w14:paraId="65FFF1CA" w14:textId="77777777" w:rsidR="002C7688" w:rsidRPr="0080769F" w:rsidRDefault="002C7688" w:rsidP="002C768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3</w:t>
            </w:r>
          </w:p>
        </w:tc>
        <w:tc>
          <w:tcPr>
            <w:tcW w:w="6658" w:type="dxa"/>
            <w:shd w:val="clear" w:color="auto" w:fill="auto"/>
          </w:tcPr>
          <w:p w14:paraId="26EBBD4F" w14:textId="7777777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Wsparcie serwisowe online (proszę podać zakres i warunki wsparcia)</w:t>
            </w:r>
          </w:p>
        </w:tc>
        <w:tc>
          <w:tcPr>
            <w:tcW w:w="1873" w:type="dxa"/>
            <w:shd w:val="clear" w:color="auto" w:fill="auto"/>
          </w:tcPr>
          <w:p w14:paraId="3CCA3AE5" w14:textId="77777777" w:rsidR="002C7688" w:rsidRPr="0080769F" w:rsidRDefault="002C7688" w:rsidP="002C768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2C7688" w:rsidRPr="0080769F" w14:paraId="78DD4D06" w14:textId="77777777" w:rsidTr="00262138">
        <w:tc>
          <w:tcPr>
            <w:tcW w:w="531" w:type="dxa"/>
            <w:shd w:val="clear" w:color="auto" w:fill="auto"/>
          </w:tcPr>
          <w:p w14:paraId="46468EF2" w14:textId="77777777" w:rsidR="002C7688" w:rsidRPr="0080769F" w:rsidRDefault="002C7688" w:rsidP="002C768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4</w:t>
            </w:r>
          </w:p>
        </w:tc>
        <w:tc>
          <w:tcPr>
            <w:tcW w:w="6658" w:type="dxa"/>
            <w:shd w:val="clear" w:color="auto" w:fill="auto"/>
          </w:tcPr>
          <w:p w14:paraId="1BE6A85E" w14:textId="7777777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Czas reakcji serwisu na zgłoszenie awarii– 24h </w:t>
            </w:r>
          </w:p>
        </w:tc>
        <w:tc>
          <w:tcPr>
            <w:tcW w:w="1873" w:type="dxa"/>
            <w:shd w:val="clear" w:color="auto" w:fill="auto"/>
          </w:tcPr>
          <w:p w14:paraId="7AD5D870" w14:textId="77777777" w:rsidR="002C7688" w:rsidRPr="0080769F" w:rsidRDefault="002C7688" w:rsidP="002C768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2C7688" w:rsidRPr="0080769F" w14:paraId="63ED08B5" w14:textId="77777777" w:rsidTr="00262138">
        <w:tc>
          <w:tcPr>
            <w:tcW w:w="531" w:type="dxa"/>
            <w:shd w:val="clear" w:color="auto" w:fill="auto"/>
          </w:tcPr>
          <w:p w14:paraId="5CE0E79F" w14:textId="77777777" w:rsidR="002C7688" w:rsidRPr="0080769F" w:rsidRDefault="002C7688" w:rsidP="002C768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5</w:t>
            </w:r>
          </w:p>
        </w:tc>
        <w:tc>
          <w:tcPr>
            <w:tcW w:w="6658" w:type="dxa"/>
            <w:shd w:val="clear" w:color="auto" w:fill="auto"/>
          </w:tcPr>
          <w:p w14:paraId="3B22B620" w14:textId="7777777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Czas serwisu na usunięcie zgłoszonej awarii – 72h**</w:t>
            </w:r>
          </w:p>
        </w:tc>
        <w:tc>
          <w:tcPr>
            <w:tcW w:w="1873" w:type="dxa"/>
            <w:shd w:val="clear" w:color="auto" w:fill="auto"/>
          </w:tcPr>
          <w:p w14:paraId="3DB1AAAA" w14:textId="77777777" w:rsidR="002C7688" w:rsidRPr="0080769F" w:rsidRDefault="002C7688" w:rsidP="002C768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2C7688" w:rsidRPr="0080769F" w14:paraId="7C22CC23" w14:textId="77777777" w:rsidTr="00262138">
        <w:tc>
          <w:tcPr>
            <w:tcW w:w="531" w:type="dxa"/>
            <w:shd w:val="clear" w:color="auto" w:fill="auto"/>
          </w:tcPr>
          <w:p w14:paraId="1773F680" w14:textId="77777777" w:rsidR="002C7688" w:rsidRPr="0080769F" w:rsidRDefault="002C7688" w:rsidP="002C768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6</w:t>
            </w:r>
          </w:p>
        </w:tc>
        <w:tc>
          <w:tcPr>
            <w:tcW w:w="6658" w:type="dxa"/>
            <w:shd w:val="clear" w:color="auto" w:fill="auto"/>
          </w:tcPr>
          <w:p w14:paraId="56C451CF" w14:textId="7777777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Dołączenie do oferty harmonogramu i kosztu przeglądów w okresie gwarancyjnym***</w:t>
            </w:r>
          </w:p>
        </w:tc>
        <w:tc>
          <w:tcPr>
            <w:tcW w:w="1873" w:type="dxa"/>
            <w:shd w:val="clear" w:color="auto" w:fill="auto"/>
          </w:tcPr>
          <w:p w14:paraId="44834CB6" w14:textId="77777777" w:rsidR="002C7688" w:rsidRPr="0080769F" w:rsidRDefault="002C7688" w:rsidP="002C7688">
            <w:pPr>
              <w:spacing w:after="0"/>
              <w:ind w:left="61" w:firstLine="4"/>
              <w:rPr>
                <w:rFonts w:ascii="Open Sans" w:hAnsi="Open Sans" w:cs="Open Sans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2C7688" w:rsidRPr="0080769F" w14:paraId="57B1E034" w14:textId="77777777" w:rsidTr="00262138">
        <w:tc>
          <w:tcPr>
            <w:tcW w:w="531" w:type="dxa"/>
            <w:shd w:val="clear" w:color="auto" w:fill="auto"/>
          </w:tcPr>
          <w:p w14:paraId="5DFE5BBD" w14:textId="77777777" w:rsidR="002C7688" w:rsidRPr="0080769F" w:rsidRDefault="002C7688" w:rsidP="002C768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7</w:t>
            </w:r>
          </w:p>
        </w:tc>
        <w:tc>
          <w:tcPr>
            <w:tcW w:w="6658" w:type="dxa"/>
            <w:shd w:val="clear" w:color="auto" w:fill="auto"/>
          </w:tcPr>
          <w:p w14:paraId="021259C6" w14:textId="7777777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 xml:space="preserve">Wykaz 10 najczęściej wymienianych części eksploatacyjnych i ich wartość (podana w cenach netto za szt.)*** </w:t>
            </w:r>
          </w:p>
        </w:tc>
        <w:tc>
          <w:tcPr>
            <w:tcW w:w="1873" w:type="dxa"/>
            <w:shd w:val="clear" w:color="auto" w:fill="auto"/>
          </w:tcPr>
          <w:p w14:paraId="150ABAED" w14:textId="7777777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FF0000"/>
              </w:rPr>
              <w:t>WYMAGANE</w:t>
            </w:r>
          </w:p>
        </w:tc>
      </w:tr>
      <w:tr w:rsidR="002C7688" w:rsidRPr="0080769F" w14:paraId="10DE30CD" w14:textId="77777777" w:rsidTr="00262138">
        <w:tc>
          <w:tcPr>
            <w:tcW w:w="531" w:type="dxa"/>
            <w:shd w:val="clear" w:color="auto" w:fill="auto"/>
          </w:tcPr>
          <w:p w14:paraId="19903A33" w14:textId="3702D821" w:rsidR="002C7688" w:rsidRPr="0080769F" w:rsidRDefault="002C7688" w:rsidP="002C7688">
            <w:pPr>
              <w:spacing w:after="0"/>
              <w:ind w:left="426" w:hanging="426"/>
              <w:jc w:val="both"/>
              <w:rPr>
                <w:rFonts w:ascii="Open Sans" w:hAnsi="Open Sans" w:cs="Open Sans"/>
                <w:color w:val="000000"/>
              </w:rPr>
            </w:pPr>
            <w:r>
              <w:rPr>
                <w:rFonts w:ascii="Open Sans" w:hAnsi="Open Sans" w:cs="Open Sans"/>
                <w:color w:val="000000"/>
              </w:rPr>
              <w:t>8</w:t>
            </w:r>
          </w:p>
        </w:tc>
        <w:tc>
          <w:tcPr>
            <w:tcW w:w="6658" w:type="dxa"/>
            <w:shd w:val="clear" w:color="auto" w:fill="auto"/>
          </w:tcPr>
          <w:p w14:paraId="4D158294" w14:textId="72953647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00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Okres gwarancji –</w:t>
            </w:r>
            <w:r>
              <w:rPr>
                <w:rFonts w:ascii="Open Sans" w:hAnsi="Open Sans" w:cs="Open Sans"/>
                <w:color w:val="000000"/>
              </w:rPr>
              <w:t xml:space="preserve"> 5</w:t>
            </w:r>
            <w:r w:rsidRPr="0080769F">
              <w:rPr>
                <w:rFonts w:ascii="Open Sans" w:hAnsi="Open Sans" w:cs="Open Sans"/>
                <w:color w:val="000000"/>
              </w:rPr>
              <w:t xml:space="preserve"> lat</w:t>
            </w:r>
          </w:p>
        </w:tc>
        <w:tc>
          <w:tcPr>
            <w:tcW w:w="1873" w:type="dxa"/>
            <w:shd w:val="clear" w:color="auto" w:fill="auto"/>
          </w:tcPr>
          <w:p w14:paraId="4D3F4F9E" w14:textId="5C9AE852" w:rsidR="002C7688" w:rsidRPr="0080769F" w:rsidRDefault="002C7688" w:rsidP="002C7688">
            <w:pPr>
              <w:spacing w:after="0"/>
              <w:ind w:left="61" w:firstLine="4"/>
              <w:jc w:val="both"/>
              <w:rPr>
                <w:rFonts w:ascii="Open Sans" w:hAnsi="Open Sans" w:cs="Open Sans"/>
                <w:color w:val="FF0000"/>
              </w:rPr>
            </w:pPr>
            <w:r w:rsidRPr="0080769F">
              <w:rPr>
                <w:rFonts w:ascii="Open Sans" w:hAnsi="Open Sans" w:cs="Open Sans"/>
                <w:color w:val="000000"/>
              </w:rPr>
              <w:t>PREFEROWANE</w:t>
            </w:r>
          </w:p>
        </w:tc>
      </w:tr>
    </w:tbl>
    <w:p w14:paraId="5DF30E05" w14:textId="77777777" w:rsidR="00547A32" w:rsidRPr="0080769F" w:rsidRDefault="00547A32" w:rsidP="00547A32">
      <w:pPr>
        <w:spacing w:after="0"/>
        <w:ind w:left="426" w:hanging="426"/>
        <w:jc w:val="both"/>
        <w:rPr>
          <w:rFonts w:ascii="Open Sans" w:hAnsi="Open Sans" w:cs="Open Sans"/>
          <w:color w:val="000000"/>
        </w:rPr>
      </w:pPr>
      <w:bookmarkStart w:id="0" w:name="_Hlk126669115"/>
    </w:p>
    <w:p w14:paraId="506DBB91" w14:textId="77777777" w:rsidR="00547A32" w:rsidRPr="0080769F" w:rsidRDefault="00547A32" w:rsidP="00547A32">
      <w:pPr>
        <w:spacing w:after="0"/>
        <w:ind w:left="426" w:hanging="426"/>
        <w:jc w:val="both"/>
        <w:rPr>
          <w:rFonts w:ascii="Open Sans" w:hAnsi="Open Sans" w:cs="Open Sans"/>
          <w:color w:val="000000"/>
        </w:rPr>
      </w:pPr>
      <w:r w:rsidRPr="0080769F">
        <w:rPr>
          <w:rFonts w:ascii="Open Sans" w:hAnsi="Open Sans" w:cs="Open Sans"/>
          <w:color w:val="000000"/>
        </w:rPr>
        <w:lastRenderedPageBreak/>
        <w:t>*Zamawiający wymaga dołączenie pełnego opisu każdego z elementów oferowanej linii.</w:t>
      </w:r>
    </w:p>
    <w:p w14:paraId="1CC19D25" w14:textId="77777777" w:rsidR="00547A32" w:rsidRPr="0080769F" w:rsidRDefault="00547A32" w:rsidP="00547A32">
      <w:pPr>
        <w:spacing w:after="0"/>
        <w:ind w:left="426" w:hanging="426"/>
        <w:jc w:val="both"/>
        <w:rPr>
          <w:rFonts w:ascii="Open Sans" w:hAnsi="Open Sans" w:cs="Open Sans"/>
          <w:color w:val="000000"/>
        </w:rPr>
      </w:pPr>
      <w:r w:rsidRPr="0080769F">
        <w:rPr>
          <w:rFonts w:ascii="Open Sans" w:hAnsi="Open Sans" w:cs="Open Sans"/>
          <w:color w:val="000000"/>
        </w:rPr>
        <w:t>**W przypadku konieczności ściągnięcia części z poza terenu RP dopuszcza się wydłużenie czasu do 30 dni kalendarzowych.</w:t>
      </w:r>
    </w:p>
    <w:p w14:paraId="4AB64465" w14:textId="77777777" w:rsidR="00547A32" w:rsidRPr="0080769F" w:rsidRDefault="00547A32" w:rsidP="00547A32">
      <w:pPr>
        <w:spacing w:after="0"/>
        <w:ind w:left="426" w:hanging="426"/>
        <w:jc w:val="both"/>
        <w:rPr>
          <w:rFonts w:ascii="Open Sans" w:hAnsi="Open Sans" w:cs="Open Sans"/>
          <w:color w:val="000000"/>
        </w:rPr>
      </w:pPr>
      <w:r w:rsidRPr="0080769F">
        <w:rPr>
          <w:rFonts w:ascii="Open Sans" w:hAnsi="Open Sans" w:cs="Open Sans"/>
          <w:color w:val="000000"/>
        </w:rPr>
        <w:t>*** Niedołączenie dokumentów/wykazu skutkuje wykluczeniem z postępowania</w:t>
      </w:r>
    </w:p>
    <w:bookmarkEnd w:id="0"/>
    <w:p w14:paraId="31913087" w14:textId="77777777" w:rsidR="00CA225C" w:rsidRPr="00547A32" w:rsidRDefault="00CA225C" w:rsidP="00547A32"/>
    <w:sectPr w:rsidR="00CA225C" w:rsidRPr="00547A32" w:rsidSect="003F5B8B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7" w:right="1417" w:bottom="1417" w:left="1417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E3BFF" w14:textId="77777777" w:rsidR="00693DD8" w:rsidRDefault="00693DD8" w:rsidP="00014A89">
      <w:pPr>
        <w:spacing w:after="0" w:line="240" w:lineRule="auto"/>
      </w:pPr>
      <w:r>
        <w:separator/>
      </w:r>
    </w:p>
  </w:endnote>
  <w:endnote w:type="continuationSeparator" w:id="0">
    <w:p w14:paraId="6F39B730" w14:textId="77777777" w:rsidR="00693DD8" w:rsidRDefault="00693DD8" w:rsidP="0001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B73C1" w14:textId="77777777" w:rsidR="009E1AA0" w:rsidRPr="00A2329E" w:rsidRDefault="009E1AA0" w:rsidP="009E1AA0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2234A1DC" wp14:editId="58323A61">
          <wp:extent cx="1962912" cy="326136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127ED" w14:textId="77777777" w:rsidR="009E1AA0" w:rsidRPr="00A2329E" w:rsidRDefault="009E1AA0" w:rsidP="009E1AA0">
    <w:pPr>
      <w:spacing w:after="0"/>
      <w:jc w:val="both"/>
      <w:rPr>
        <w:rFonts w:ascii="Open Sans" w:hAnsi="Open Sans" w:cs="Open Sans"/>
        <w:color w:val="3F677C"/>
        <w:kern w:val="16"/>
        <w:sz w:val="12"/>
        <w:szCs w:val="12"/>
      </w:rPr>
    </w:pPr>
    <w:r w:rsidRPr="00991E7E">
      <w:rPr>
        <w:rStyle w:val="A1"/>
        <w:rFonts w:ascii="Open Sans" w:hAnsi="Open Sans"/>
        <w:color w:val="3F677C"/>
        <w:kern w:val="16"/>
      </w:rPr>
      <w:t>PSO „MASKPOL”</w:t>
    </w:r>
    <w:r>
      <w:rPr>
        <w:rStyle w:val="A1"/>
        <w:rFonts w:ascii="Open Sans" w:hAnsi="Open Sans"/>
        <w:color w:val="3F677C"/>
        <w:kern w:val="16"/>
      </w:rPr>
      <w:t xml:space="preserve"> S.A. | Konieczki 42-140 Panki | </w:t>
    </w:r>
    <w:r w:rsidRPr="00991E7E">
      <w:rPr>
        <w:rStyle w:val="A1"/>
        <w:rFonts w:ascii="Open Sans" w:hAnsi="Open Sans"/>
        <w:color w:val="3F677C"/>
        <w:kern w:val="16"/>
      </w:rPr>
      <w:t>tel.: +4</w:t>
    </w:r>
    <w:r>
      <w:rPr>
        <w:rStyle w:val="A1"/>
        <w:rFonts w:ascii="Open Sans" w:hAnsi="Open Sans"/>
        <w:color w:val="3F677C"/>
        <w:kern w:val="16"/>
      </w:rPr>
      <w:t>8 34 310 93 00 |</w:t>
    </w:r>
    <w:r w:rsidRPr="00991E7E">
      <w:rPr>
        <w:rStyle w:val="A1"/>
        <w:rFonts w:ascii="Open Sans" w:hAnsi="Open Sans"/>
        <w:color w:val="3F677C"/>
        <w:kern w:val="16"/>
      </w:rPr>
      <w:t xml:space="preserve"> fax +48 34 317</w:t>
    </w:r>
    <w:r>
      <w:rPr>
        <w:rStyle w:val="A1"/>
        <w:rFonts w:ascii="Open Sans" w:hAnsi="Open Sans"/>
        <w:color w:val="3F677C"/>
        <w:kern w:val="16"/>
      </w:rPr>
      <w:t xml:space="preserve"> 98 31 | </w:t>
    </w:r>
    <w:r w:rsidRPr="00A2329E">
      <w:rPr>
        <w:rStyle w:val="A1"/>
        <w:rFonts w:ascii="Open Sans" w:hAnsi="Open Sans"/>
        <w:color w:val="3F677C"/>
        <w:kern w:val="16"/>
      </w:rPr>
      <w:t>maskpol@maskpol.com.pl</w:t>
    </w:r>
    <w:r>
      <w:rPr>
        <w:rStyle w:val="A1"/>
        <w:rFonts w:ascii="Open Sans" w:hAnsi="Open Sans"/>
        <w:color w:val="3F677C"/>
        <w:kern w:val="16"/>
      </w:rPr>
      <w:t xml:space="preserve"> |www.maskpol.com.pl |  </w:t>
    </w:r>
    <w:r w:rsidRPr="00991E7E">
      <w:rPr>
        <w:rStyle w:val="A1"/>
        <w:rFonts w:ascii="Open Sans" w:hAnsi="Open Sans"/>
        <w:color w:val="3F677C"/>
        <w:kern w:val="16"/>
      </w:rPr>
      <w:t xml:space="preserve">Kapitał zakładowy: 3 618 510,00 PLN |Kapitał wpłacony: 3 618 510,00 PLN |NIP: 574-100-20-58 |REGON: 150060052  </w:t>
    </w:r>
    <w:r>
      <w:rPr>
        <w:rStyle w:val="A1"/>
        <w:rFonts w:ascii="Open Sans" w:hAnsi="Open Sans"/>
        <w:color w:val="3F677C"/>
        <w:kern w:val="16"/>
      </w:rPr>
      <w:t xml:space="preserve">|Nr rejestrowy BDO: </w:t>
    </w:r>
    <w:r w:rsidRPr="007625C7">
      <w:rPr>
        <w:rFonts w:ascii="Open Sans" w:hAnsi="Open Sans" w:cs="Open Sans"/>
        <w:color w:val="3F677C"/>
        <w:kern w:val="16"/>
        <w:sz w:val="12"/>
        <w:szCs w:val="12"/>
      </w:rPr>
      <w:t>000009481</w:t>
    </w:r>
    <w:r>
      <w:rPr>
        <w:rStyle w:val="A1"/>
        <w:rFonts w:ascii="Open Sans" w:hAnsi="Open Sans"/>
        <w:color w:val="3F677C"/>
        <w:kern w:val="16"/>
      </w:rPr>
      <w:t xml:space="preserve"> | Konta</w:t>
    </w:r>
    <w:r w:rsidRPr="00991E7E">
      <w:rPr>
        <w:rStyle w:val="A1"/>
        <w:rFonts w:ascii="Open Sans" w:hAnsi="Open Sans"/>
        <w:color w:val="3F677C"/>
        <w:kern w:val="16"/>
      </w:rPr>
      <w:t xml:space="preserve"> bankowe: PKO Bank Polski S.A. 4</w:t>
    </w:r>
    <w:r>
      <w:rPr>
        <w:rStyle w:val="A1"/>
        <w:rFonts w:ascii="Open Sans" w:hAnsi="Open Sans"/>
        <w:color w:val="3F677C"/>
        <w:kern w:val="16"/>
      </w:rPr>
      <w:t>7 1020 1664 0000 3302 0369 2738 | ING Bank Śląski S.A. 68 1050 1142 1000 0005 0162 4589 | Alior Bank 40 2490 0005 0000 4530 5381 4962</w:t>
    </w:r>
    <w:r w:rsidRPr="00991E7E">
      <w:rPr>
        <w:rStyle w:val="A1"/>
        <w:rFonts w:ascii="Open Sans" w:hAnsi="Open Sans"/>
        <w:color w:val="3F677C"/>
        <w:kern w:val="16"/>
      </w:rPr>
      <w:br/>
      <w:t>Sąd Rejonowy w Częstochowie XVII Wydział Gospodarczy Krajowego Rejestru Sądowego KRS: 0000049087</w:t>
    </w:r>
    <w:r>
      <w:rPr>
        <w:rStyle w:val="A1"/>
        <w:rFonts w:ascii="Open Sans" w:hAnsi="Open Sans"/>
        <w:color w:val="3F677C"/>
        <w:kern w:val="16"/>
      </w:rPr>
      <w:ptab w:relativeTo="margin" w:alignment="left" w:leader="none"/>
    </w:r>
    <w:r>
      <w:rPr>
        <w:rStyle w:val="A1"/>
        <w:rFonts w:ascii="Open Sans" w:hAnsi="Open Sans"/>
        <w:color w:val="3F677C"/>
        <w:kern w:val="16"/>
      </w:rPr>
      <w:br/>
    </w:r>
    <w:r>
      <w:rPr>
        <w:rFonts w:ascii="Open Sans" w:hAnsi="Open Sans" w:cs="Open Sans"/>
        <w:noProof/>
        <w:color w:val="3F677C"/>
        <w:kern w:val="16"/>
        <w:sz w:val="12"/>
        <w:szCs w:val="12"/>
        <w:lang w:eastAsia="pl-PL"/>
      </w:rPr>
      <w:drawing>
        <wp:inline distT="0" distB="0" distL="0" distR="0" wp14:anchorId="6EA5949F" wp14:editId="61439CAF">
          <wp:extent cx="1962912" cy="32613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2912" cy="326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22519" w14:textId="77777777" w:rsidR="00693DD8" w:rsidRDefault="00693DD8" w:rsidP="00014A89">
      <w:pPr>
        <w:spacing w:after="0" w:line="240" w:lineRule="auto"/>
      </w:pPr>
      <w:r>
        <w:separator/>
      </w:r>
    </w:p>
  </w:footnote>
  <w:footnote w:type="continuationSeparator" w:id="0">
    <w:p w14:paraId="03A25668" w14:textId="77777777" w:rsidR="00693DD8" w:rsidRDefault="00693DD8" w:rsidP="00014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0867849"/>
      <w:docPartObj>
        <w:docPartGallery w:val="Page Numbers (Margins)"/>
        <w:docPartUnique/>
      </w:docPartObj>
    </w:sdtPr>
    <w:sdtContent>
      <w:p w14:paraId="1DC3CD17" w14:textId="0123AA58" w:rsidR="00B41A61" w:rsidRDefault="00B41A61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3EB1106" wp14:editId="59CE9E8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F8ED78" w14:textId="77777777" w:rsidR="00B41A61" w:rsidRDefault="00B41A61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EB1106" id="Prostokąt 1" o:spid="_x0000_s1026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4BF8ED78" w14:textId="77777777" w:rsidR="00B41A61" w:rsidRDefault="00B41A61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64E0" w14:textId="52F4AB74" w:rsidR="002F03D0" w:rsidRDefault="009E1AA0">
    <w:pPr>
      <w:pStyle w:val="Nagwek"/>
    </w:pPr>
    <w:r w:rsidRPr="002A23DF">
      <w:rPr>
        <w:noProof/>
        <w:sz w:val="20"/>
      </w:rPr>
      <w:drawing>
        <wp:inline distT="0" distB="0" distL="0" distR="0" wp14:anchorId="0F625BBB" wp14:editId="4B65DF90">
          <wp:extent cx="1477566" cy="784860"/>
          <wp:effectExtent l="0" t="0" r="889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727" cy="78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5E8CDD4" w14:textId="77777777" w:rsidR="002F03D0" w:rsidRDefault="002F03D0" w:rsidP="00A232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E011C"/>
    <w:multiLevelType w:val="hybridMultilevel"/>
    <w:tmpl w:val="940AC1CA"/>
    <w:styleLink w:val="Zaimportowanystyl5"/>
    <w:lvl w:ilvl="0" w:tplc="D32CC07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20AAFE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A2B55E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348BA6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4841A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6CF79E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9A5C66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5E2D24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2EC81F2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9C24D49"/>
    <w:multiLevelType w:val="hybridMultilevel"/>
    <w:tmpl w:val="49FA594A"/>
    <w:styleLink w:val="Zaimportowanystyl6"/>
    <w:lvl w:ilvl="0" w:tplc="F3D826D2">
      <w:start w:val="1"/>
      <w:numFmt w:val="bullet"/>
      <w:lvlText w:val="➢"/>
      <w:lvlJc w:val="left"/>
      <w:pPr>
        <w:ind w:left="10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E2C02F2">
      <w:start w:val="1"/>
      <w:numFmt w:val="bullet"/>
      <w:lvlText w:val="o"/>
      <w:lvlJc w:val="left"/>
      <w:pPr>
        <w:ind w:left="179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B22AFBE">
      <w:start w:val="1"/>
      <w:numFmt w:val="bullet"/>
      <w:lvlText w:val="▪"/>
      <w:lvlJc w:val="left"/>
      <w:pPr>
        <w:ind w:left="251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6C088A">
      <w:start w:val="1"/>
      <w:numFmt w:val="bullet"/>
      <w:lvlText w:val="•"/>
      <w:lvlJc w:val="left"/>
      <w:pPr>
        <w:ind w:left="32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082CE66">
      <w:start w:val="1"/>
      <w:numFmt w:val="bullet"/>
      <w:lvlText w:val="o"/>
      <w:lvlJc w:val="left"/>
      <w:pPr>
        <w:ind w:left="395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8B388">
      <w:start w:val="1"/>
      <w:numFmt w:val="bullet"/>
      <w:lvlText w:val="▪"/>
      <w:lvlJc w:val="left"/>
      <w:pPr>
        <w:ind w:left="467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16E45E">
      <w:start w:val="1"/>
      <w:numFmt w:val="bullet"/>
      <w:lvlText w:val="•"/>
      <w:lvlJc w:val="left"/>
      <w:pPr>
        <w:ind w:left="539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E0FF66">
      <w:start w:val="1"/>
      <w:numFmt w:val="bullet"/>
      <w:lvlText w:val="o"/>
      <w:lvlJc w:val="left"/>
      <w:pPr>
        <w:ind w:left="6117" w:hanging="35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B864D5E">
      <w:start w:val="1"/>
      <w:numFmt w:val="bullet"/>
      <w:lvlText w:val="▪"/>
      <w:lvlJc w:val="left"/>
      <w:pPr>
        <w:ind w:left="6837" w:hanging="35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934245"/>
    <w:multiLevelType w:val="hybridMultilevel"/>
    <w:tmpl w:val="206EA1D2"/>
    <w:styleLink w:val="Zaimportowanystyl7"/>
    <w:lvl w:ilvl="0" w:tplc="6688D33E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6B8DA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D8C9356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FC9024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B0A7E26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E02E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E20D7F4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4244EE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9D25F9A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3676475"/>
    <w:multiLevelType w:val="multilevel"/>
    <w:tmpl w:val="EB60850C"/>
    <w:styleLink w:val="Zaimportowanystyl2"/>
    <w:lvl w:ilvl="0">
      <w:start w:val="1"/>
      <w:numFmt w:val="decimal"/>
      <w:lvlText w:val="%1."/>
      <w:lvlJc w:val="left"/>
      <w:pPr>
        <w:tabs>
          <w:tab w:val="num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330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F002970"/>
    <w:multiLevelType w:val="hybridMultilevel"/>
    <w:tmpl w:val="B18238CE"/>
    <w:styleLink w:val="Zaimportowanystyl4"/>
    <w:lvl w:ilvl="0" w:tplc="AD7E5756">
      <w:start w:val="1"/>
      <w:numFmt w:val="bullet"/>
      <w:lvlText w:val="·"/>
      <w:lvlJc w:val="left"/>
      <w:pPr>
        <w:ind w:left="714" w:hanging="35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D0AA02">
      <w:start w:val="1"/>
      <w:numFmt w:val="bullet"/>
      <w:lvlText w:val="o"/>
      <w:lvlJc w:val="left"/>
      <w:pPr>
        <w:ind w:left="1423" w:hanging="34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C86290">
      <w:start w:val="1"/>
      <w:numFmt w:val="bullet"/>
      <w:lvlText w:val="▪"/>
      <w:lvlJc w:val="left"/>
      <w:pPr>
        <w:ind w:left="2132" w:hanging="33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956A618">
      <w:start w:val="1"/>
      <w:numFmt w:val="bullet"/>
      <w:lvlText w:val="·"/>
      <w:lvlJc w:val="left"/>
      <w:pPr>
        <w:ind w:left="2841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7836C4">
      <w:start w:val="1"/>
      <w:numFmt w:val="bullet"/>
      <w:lvlText w:val="o"/>
      <w:lvlJc w:val="left"/>
      <w:pPr>
        <w:ind w:left="3550" w:hanging="3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B458E0">
      <w:start w:val="1"/>
      <w:numFmt w:val="bullet"/>
      <w:lvlText w:val="▪"/>
      <w:lvlJc w:val="left"/>
      <w:pPr>
        <w:ind w:left="4259" w:hanging="30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BCDF5A">
      <w:start w:val="1"/>
      <w:numFmt w:val="bullet"/>
      <w:lvlText w:val="·"/>
      <w:lvlJc w:val="left"/>
      <w:pPr>
        <w:ind w:left="4968" w:hanging="29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9E15AA">
      <w:start w:val="1"/>
      <w:numFmt w:val="bullet"/>
      <w:lvlText w:val="o"/>
      <w:lvlJc w:val="left"/>
      <w:pPr>
        <w:ind w:left="5677" w:hanging="2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EADE7E">
      <w:start w:val="1"/>
      <w:numFmt w:val="bullet"/>
      <w:lvlText w:val="▪"/>
      <w:lvlJc w:val="left"/>
      <w:pPr>
        <w:ind w:left="6386" w:hanging="26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60155218"/>
    <w:multiLevelType w:val="hybridMultilevel"/>
    <w:tmpl w:val="47BC74F8"/>
    <w:styleLink w:val="Zaimportowanystyl10"/>
    <w:lvl w:ilvl="0" w:tplc="ED54349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D46A5A8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2CCB8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B22E732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524D78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EAACFD0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EE423D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9C18DE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630E016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8A85509"/>
    <w:multiLevelType w:val="hybridMultilevel"/>
    <w:tmpl w:val="DE002412"/>
    <w:styleLink w:val="Zaimportowanystyl9"/>
    <w:lvl w:ilvl="0" w:tplc="3078F46A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F9CE818">
      <w:start w:val="1"/>
      <w:numFmt w:val="decimal"/>
      <w:lvlText w:val="%2)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52957C">
      <w:start w:val="1"/>
      <w:numFmt w:val="decimal"/>
      <w:lvlText w:val="%3)"/>
      <w:lvlJc w:val="left"/>
      <w:pPr>
        <w:ind w:left="17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08BCD2">
      <w:start w:val="1"/>
      <w:numFmt w:val="decimal"/>
      <w:lvlText w:val="%4)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34F0AC">
      <w:start w:val="1"/>
      <w:numFmt w:val="decimal"/>
      <w:lvlText w:val="%5)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EDE422E">
      <w:start w:val="1"/>
      <w:numFmt w:val="decimal"/>
      <w:lvlText w:val="%6)"/>
      <w:lvlJc w:val="left"/>
      <w:pPr>
        <w:ind w:left="39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408016">
      <w:start w:val="1"/>
      <w:numFmt w:val="decimal"/>
      <w:lvlText w:val="%7)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EAFDA0">
      <w:start w:val="1"/>
      <w:numFmt w:val="decimal"/>
      <w:lvlText w:val="%8)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264860">
      <w:start w:val="1"/>
      <w:numFmt w:val="decimal"/>
      <w:lvlText w:val="%9)"/>
      <w:lvlJc w:val="left"/>
      <w:pPr>
        <w:ind w:left="61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E267B0F"/>
    <w:multiLevelType w:val="hybridMultilevel"/>
    <w:tmpl w:val="82CE86BC"/>
    <w:styleLink w:val="Zaimportowanystyl8"/>
    <w:lvl w:ilvl="0" w:tplc="7AF237F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5E5156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58246E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807040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E3241D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325DE8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B64A18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521524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0619BC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B942337"/>
    <w:multiLevelType w:val="hybridMultilevel"/>
    <w:tmpl w:val="70E0B008"/>
    <w:styleLink w:val="Zaimportowanystyl12"/>
    <w:lvl w:ilvl="0" w:tplc="9DAA291C">
      <w:start w:val="1"/>
      <w:numFmt w:val="decimal"/>
      <w:lvlText w:val="%1)"/>
      <w:lvlJc w:val="left"/>
      <w:pPr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1E24E0">
      <w:start w:val="1"/>
      <w:numFmt w:val="lowerLetter"/>
      <w:lvlText w:val="%2."/>
      <w:lvlJc w:val="left"/>
      <w:pPr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5A38A6">
      <w:start w:val="1"/>
      <w:numFmt w:val="lowerRoman"/>
      <w:lvlText w:val="%3."/>
      <w:lvlJc w:val="left"/>
      <w:pPr>
        <w:ind w:left="179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A4033C6">
      <w:start w:val="1"/>
      <w:numFmt w:val="decimal"/>
      <w:lvlText w:val="%4."/>
      <w:lvlJc w:val="left"/>
      <w:pPr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140EA4">
      <w:start w:val="1"/>
      <w:numFmt w:val="lowerLetter"/>
      <w:lvlText w:val="%5."/>
      <w:lvlJc w:val="left"/>
      <w:pPr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005D7C">
      <w:start w:val="1"/>
      <w:numFmt w:val="lowerRoman"/>
      <w:lvlText w:val="%6."/>
      <w:lvlJc w:val="left"/>
      <w:pPr>
        <w:ind w:left="395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CA282FE">
      <w:start w:val="1"/>
      <w:numFmt w:val="decimal"/>
      <w:lvlText w:val="%7."/>
      <w:lvlJc w:val="left"/>
      <w:pPr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6E8D20">
      <w:start w:val="1"/>
      <w:numFmt w:val="lowerLetter"/>
      <w:lvlText w:val="%8."/>
      <w:lvlJc w:val="left"/>
      <w:pPr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BC323A">
      <w:start w:val="1"/>
      <w:numFmt w:val="lowerRoman"/>
      <w:lvlText w:val="%9."/>
      <w:lvlJc w:val="left"/>
      <w:pPr>
        <w:ind w:left="6117" w:hanging="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42306294">
    <w:abstractNumId w:val="3"/>
  </w:num>
  <w:num w:numId="2" w16cid:durableId="1213422383">
    <w:abstractNumId w:val="8"/>
  </w:num>
  <w:num w:numId="3" w16cid:durableId="718555583">
    <w:abstractNumId w:val="4"/>
  </w:num>
  <w:num w:numId="4" w16cid:durableId="890965090">
    <w:abstractNumId w:val="0"/>
  </w:num>
  <w:num w:numId="5" w16cid:durableId="1084303479">
    <w:abstractNumId w:val="1"/>
  </w:num>
  <w:num w:numId="6" w16cid:durableId="1843931271">
    <w:abstractNumId w:val="2"/>
  </w:num>
  <w:num w:numId="7" w16cid:durableId="878932748">
    <w:abstractNumId w:val="7"/>
  </w:num>
  <w:num w:numId="8" w16cid:durableId="1167283303">
    <w:abstractNumId w:val="6"/>
  </w:num>
  <w:num w:numId="9" w16cid:durableId="1649939497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5C7"/>
    <w:rsid w:val="000118BF"/>
    <w:rsid w:val="000124BC"/>
    <w:rsid w:val="00014A89"/>
    <w:rsid w:val="0002415A"/>
    <w:rsid w:val="0002731C"/>
    <w:rsid w:val="00035552"/>
    <w:rsid w:val="00043BFA"/>
    <w:rsid w:val="00044531"/>
    <w:rsid w:val="00060ACD"/>
    <w:rsid w:val="00082677"/>
    <w:rsid w:val="00086D23"/>
    <w:rsid w:val="00096744"/>
    <w:rsid w:val="000A284A"/>
    <w:rsid w:val="000A66E6"/>
    <w:rsid w:val="000C607D"/>
    <w:rsid w:val="00103E73"/>
    <w:rsid w:val="00110D45"/>
    <w:rsid w:val="00133A83"/>
    <w:rsid w:val="00137EAC"/>
    <w:rsid w:val="0014512F"/>
    <w:rsid w:val="00160637"/>
    <w:rsid w:val="00160FD1"/>
    <w:rsid w:val="00167B60"/>
    <w:rsid w:val="00171B82"/>
    <w:rsid w:val="0018315A"/>
    <w:rsid w:val="00184AB4"/>
    <w:rsid w:val="001D3524"/>
    <w:rsid w:val="001D3646"/>
    <w:rsid w:val="001D5033"/>
    <w:rsid w:val="001E60E8"/>
    <w:rsid w:val="001F29A7"/>
    <w:rsid w:val="002239A6"/>
    <w:rsid w:val="00232478"/>
    <w:rsid w:val="00234ADA"/>
    <w:rsid w:val="002350FD"/>
    <w:rsid w:val="00235666"/>
    <w:rsid w:val="00240E3F"/>
    <w:rsid w:val="0025026D"/>
    <w:rsid w:val="00263686"/>
    <w:rsid w:val="002709DF"/>
    <w:rsid w:val="00270DBC"/>
    <w:rsid w:val="0027450B"/>
    <w:rsid w:val="002768EE"/>
    <w:rsid w:val="002A6CD9"/>
    <w:rsid w:val="002B3BCF"/>
    <w:rsid w:val="002C292C"/>
    <w:rsid w:val="002C7688"/>
    <w:rsid w:val="002D0243"/>
    <w:rsid w:val="002D0998"/>
    <w:rsid w:val="002F03D0"/>
    <w:rsid w:val="002F65B5"/>
    <w:rsid w:val="003003B6"/>
    <w:rsid w:val="00324194"/>
    <w:rsid w:val="003300CB"/>
    <w:rsid w:val="003431B6"/>
    <w:rsid w:val="003519EC"/>
    <w:rsid w:val="0035296C"/>
    <w:rsid w:val="00356952"/>
    <w:rsid w:val="003651EB"/>
    <w:rsid w:val="003A3146"/>
    <w:rsid w:val="003A7241"/>
    <w:rsid w:val="003B3D34"/>
    <w:rsid w:val="003C3130"/>
    <w:rsid w:val="003F5B8B"/>
    <w:rsid w:val="004040A1"/>
    <w:rsid w:val="00411E64"/>
    <w:rsid w:val="004222DC"/>
    <w:rsid w:val="00435C3B"/>
    <w:rsid w:val="0043640E"/>
    <w:rsid w:val="0047739F"/>
    <w:rsid w:val="0049079E"/>
    <w:rsid w:val="004A7558"/>
    <w:rsid w:val="004B4369"/>
    <w:rsid w:val="004C2C8C"/>
    <w:rsid w:val="004E50CC"/>
    <w:rsid w:val="0052046B"/>
    <w:rsid w:val="005214AE"/>
    <w:rsid w:val="00543135"/>
    <w:rsid w:val="00547A32"/>
    <w:rsid w:val="0056028E"/>
    <w:rsid w:val="00562E74"/>
    <w:rsid w:val="00580B15"/>
    <w:rsid w:val="005A2C86"/>
    <w:rsid w:val="005A7A10"/>
    <w:rsid w:val="005B6132"/>
    <w:rsid w:val="005C7E1B"/>
    <w:rsid w:val="005C7E4F"/>
    <w:rsid w:val="005E24DD"/>
    <w:rsid w:val="005E38CC"/>
    <w:rsid w:val="005E6FE1"/>
    <w:rsid w:val="005E78F6"/>
    <w:rsid w:val="005F72DE"/>
    <w:rsid w:val="00615891"/>
    <w:rsid w:val="00631430"/>
    <w:rsid w:val="00636D52"/>
    <w:rsid w:val="00637F95"/>
    <w:rsid w:val="006427DE"/>
    <w:rsid w:val="006452CE"/>
    <w:rsid w:val="00673B28"/>
    <w:rsid w:val="006745B1"/>
    <w:rsid w:val="006764F7"/>
    <w:rsid w:val="006937FC"/>
    <w:rsid w:val="00693DD8"/>
    <w:rsid w:val="006964B7"/>
    <w:rsid w:val="006A6B14"/>
    <w:rsid w:val="006B58C0"/>
    <w:rsid w:val="006B5AAB"/>
    <w:rsid w:val="00702F33"/>
    <w:rsid w:val="007177D7"/>
    <w:rsid w:val="00730411"/>
    <w:rsid w:val="00732F7C"/>
    <w:rsid w:val="00740BF4"/>
    <w:rsid w:val="007625C7"/>
    <w:rsid w:val="00766F00"/>
    <w:rsid w:val="00770C4B"/>
    <w:rsid w:val="007766FC"/>
    <w:rsid w:val="007A45C0"/>
    <w:rsid w:val="007A700E"/>
    <w:rsid w:val="007B22A0"/>
    <w:rsid w:val="007E389D"/>
    <w:rsid w:val="00800CAE"/>
    <w:rsid w:val="00810E9E"/>
    <w:rsid w:val="0081400A"/>
    <w:rsid w:val="00832E77"/>
    <w:rsid w:val="008520AF"/>
    <w:rsid w:val="0086050F"/>
    <w:rsid w:val="00872D55"/>
    <w:rsid w:val="008735A0"/>
    <w:rsid w:val="00887DB3"/>
    <w:rsid w:val="008B1ADB"/>
    <w:rsid w:val="008B6DEA"/>
    <w:rsid w:val="008C6698"/>
    <w:rsid w:val="008D0F10"/>
    <w:rsid w:val="008E05D5"/>
    <w:rsid w:val="008E4B4C"/>
    <w:rsid w:val="008F11F2"/>
    <w:rsid w:val="008F18C5"/>
    <w:rsid w:val="008F2D4B"/>
    <w:rsid w:val="008F3C44"/>
    <w:rsid w:val="008F5A54"/>
    <w:rsid w:val="008F60DE"/>
    <w:rsid w:val="00900B46"/>
    <w:rsid w:val="00917174"/>
    <w:rsid w:val="009213F9"/>
    <w:rsid w:val="00931C7E"/>
    <w:rsid w:val="00940E37"/>
    <w:rsid w:val="009527DA"/>
    <w:rsid w:val="009529D9"/>
    <w:rsid w:val="009565C5"/>
    <w:rsid w:val="00956E8C"/>
    <w:rsid w:val="00971887"/>
    <w:rsid w:val="00973CE2"/>
    <w:rsid w:val="00975423"/>
    <w:rsid w:val="0098205E"/>
    <w:rsid w:val="00990779"/>
    <w:rsid w:val="00991E7E"/>
    <w:rsid w:val="00996CB7"/>
    <w:rsid w:val="009A3E98"/>
    <w:rsid w:val="009D6384"/>
    <w:rsid w:val="009E1AA0"/>
    <w:rsid w:val="009F3707"/>
    <w:rsid w:val="009F37C2"/>
    <w:rsid w:val="009F5957"/>
    <w:rsid w:val="009F69B6"/>
    <w:rsid w:val="00A05B6B"/>
    <w:rsid w:val="00A17FA4"/>
    <w:rsid w:val="00A2329E"/>
    <w:rsid w:val="00A26A1C"/>
    <w:rsid w:val="00A412D6"/>
    <w:rsid w:val="00A461CE"/>
    <w:rsid w:val="00A51FA4"/>
    <w:rsid w:val="00A65666"/>
    <w:rsid w:val="00A74D8F"/>
    <w:rsid w:val="00AA472C"/>
    <w:rsid w:val="00AA4CC4"/>
    <w:rsid w:val="00AC7CB8"/>
    <w:rsid w:val="00AD1F1D"/>
    <w:rsid w:val="00AE3974"/>
    <w:rsid w:val="00AE7194"/>
    <w:rsid w:val="00B06F2D"/>
    <w:rsid w:val="00B40FE2"/>
    <w:rsid w:val="00B4120B"/>
    <w:rsid w:val="00B41A61"/>
    <w:rsid w:val="00B4462E"/>
    <w:rsid w:val="00B51104"/>
    <w:rsid w:val="00B66E80"/>
    <w:rsid w:val="00B713A3"/>
    <w:rsid w:val="00B9680F"/>
    <w:rsid w:val="00BA348B"/>
    <w:rsid w:val="00BA4F6A"/>
    <w:rsid w:val="00BC2F9D"/>
    <w:rsid w:val="00BC660C"/>
    <w:rsid w:val="00BE166B"/>
    <w:rsid w:val="00C02884"/>
    <w:rsid w:val="00C176B2"/>
    <w:rsid w:val="00C20F2F"/>
    <w:rsid w:val="00C442B1"/>
    <w:rsid w:val="00C53B1D"/>
    <w:rsid w:val="00C804AE"/>
    <w:rsid w:val="00C87E61"/>
    <w:rsid w:val="00C91E07"/>
    <w:rsid w:val="00CA1AEB"/>
    <w:rsid w:val="00CA225C"/>
    <w:rsid w:val="00CA5F39"/>
    <w:rsid w:val="00CA745D"/>
    <w:rsid w:val="00CD52B5"/>
    <w:rsid w:val="00CF1D36"/>
    <w:rsid w:val="00CF2CC8"/>
    <w:rsid w:val="00D13F84"/>
    <w:rsid w:val="00D231F1"/>
    <w:rsid w:val="00D365D3"/>
    <w:rsid w:val="00D45756"/>
    <w:rsid w:val="00D545F0"/>
    <w:rsid w:val="00D567D2"/>
    <w:rsid w:val="00D575A2"/>
    <w:rsid w:val="00D64F29"/>
    <w:rsid w:val="00D8164A"/>
    <w:rsid w:val="00D93B2B"/>
    <w:rsid w:val="00D97239"/>
    <w:rsid w:val="00DB5DB0"/>
    <w:rsid w:val="00DC20BE"/>
    <w:rsid w:val="00DC7022"/>
    <w:rsid w:val="00DD0008"/>
    <w:rsid w:val="00DD26A2"/>
    <w:rsid w:val="00DD6B4F"/>
    <w:rsid w:val="00DE1DC0"/>
    <w:rsid w:val="00DF6CBD"/>
    <w:rsid w:val="00DF738B"/>
    <w:rsid w:val="00E011DA"/>
    <w:rsid w:val="00E16E89"/>
    <w:rsid w:val="00E24FA1"/>
    <w:rsid w:val="00E412BB"/>
    <w:rsid w:val="00E47714"/>
    <w:rsid w:val="00E57E3B"/>
    <w:rsid w:val="00E70481"/>
    <w:rsid w:val="00E73EAF"/>
    <w:rsid w:val="00E746E8"/>
    <w:rsid w:val="00E8242A"/>
    <w:rsid w:val="00E83E47"/>
    <w:rsid w:val="00E842CA"/>
    <w:rsid w:val="00E9012A"/>
    <w:rsid w:val="00E95306"/>
    <w:rsid w:val="00EB2B66"/>
    <w:rsid w:val="00EB4334"/>
    <w:rsid w:val="00EC6EFD"/>
    <w:rsid w:val="00EC75A9"/>
    <w:rsid w:val="00ED46FF"/>
    <w:rsid w:val="00ED4709"/>
    <w:rsid w:val="00EE5E62"/>
    <w:rsid w:val="00F06033"/>
    <w:rsid w:val="00F425EC"/>
    <w:rsid w:val="00F47138"/>
    <w:rsid w:val="00F51445"/>
    <w:rsid w:val="00F603C3"/>
    <w:rsid w:val="00F67088"/>
    <w:rsid w:val="00F714AF"/>
    <w:rsid w:val="00F95BAB"/>
    <w:rsid w:val="00FB1185"/>
    <w:rsid w:val="00FC482B"/>
    <w:rsid w:val="00FD374B"/>
    <w:rsid w:val="00FE164D"/>
    <w:rsid w:val="00FE6B3F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97C9F9"/>
  <w15:chartTrackingRefBased/>
  <w15:docId w15:val="{D9152182-0DD6-4929-AE2F-A8F605BE7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3130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outlineLvl w:val="0"/>
    </w:pPr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  <w:lang w:eastAsia="pl-PL"/>
    </w:rPr>
  </w:style>
  <w:style w:type="paragraph" w:styleId="Nagwek3">
    <w:name w:val="heading 3"/>
    <w:next w:val="Normalny"/>
    <w:link w:val="Nagwek3Znak"/>
    <w:rsid w:val="002350FD"/>
    <w:pPr>
      <w:keepNext/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4A89"/>
  </w:style>
  <w:style w:type="paragraph" w:styleId="Stopka">
    <w:name w:val="footer"/>
    <w:basedOn w:val="Normalny"/>
    <w:link w:val="StopkaZnak"/>
    <w:uiPriority w:val="99"/>
    <w:unhideWhenUsed/>
    <w:rsid w:val="0001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4A89"/>
  </w:style>
  <w:style w:type="paragraph" w:styleId="Tekstdymka">
    <w:name w:val="Balloon Text"/>
    <w:basedOn w:val="Normalny"/>
    <w:link w:val="TekstdymkaZnak"/>
    <w:uiPriority w:val="99"/>
    <w:semiHidden/>
    <w:unhideWhenUsed/>
    <w:rsid w:val="00014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4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20F2F"/>
    <w:pPr>
      <w:autoSpaceDE w:val="0"/>
      <w:autoSpaceDN w:val="0"/>
      <w:adjustRightInd w:val="0"/>
    </w:pPr>
    <w:rPr>
      <w:rFonts w:ascii="Open Sans" w:hAnsi="Open Sans" w:cs="Open Sans"/>
      <w:color w:val="000000"/>
      <w:sz w:val="24"/>
      <w:szCs w:val="24"/>
      <w:lang w:eastAsia="en-US"/>
    </w:rPr>
  </w:style>
  <w:style w:type="paragraph" w:customStyle="1" w:styleId="Pa0">
    <w:name w:val="Pa0"/>
    <w:basedOn w:val="Default"/>
    <w:next w:val="Default"/>
    <w:uiPriority w:val="99"/>
    <w:rsid w:val="00C20F2F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20F2F"/>
    <w:rPr>
      <w:rFonts w:cs="Open Sans"/>
      <w:color w:val="000000"/>
      <w:sz w:val="12"/>
      <w:szCs w:val="12"/>
    </w:rPr>
  </w:style>
  <w:style w:type="character" w:styleId="Hipercze">
    <w:name w:val="Hyperlink"/>
    <w:unhideWhenUsed/>
    <w:rsid w:val="00991E7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E24D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uiPriority w:val="9"/>
    <w:rsid w:val="002350FD"/>
    <w:rPr>
      <w:rFonts w:ascii="Calibri Light" w:eastAsia="Times New Roman" w:hAnsi="Calibri Light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Nagwek3Znak">
    <w:name w:val="Nagłówek 3 Znak"/>
    <w:basedOn w:val="Domylnaczcionkaakapitu"/>
    <w:link w:val="Nagwek3"/>
    <w:rsid w:val="002350FD"/>
    <w:rPr>
      <w:rFonts w:ascii="Times New Roman" w:eastAsia="Times New Roman" w:hAnsi="Times New Roman"/>
      <w:b/>
      <w:bCs/>
      <w:color w:val="000000"/>
      <w:sz w:val="24"/>
      <w:szCs w:val="24"/>
      <w:u w:color="000000"/>
      <w:bdr w:val="nil"/>
    </w:rPr>
  </w:style>
  <w:style w:type="table" w:customStyle="1" w:styleId="TableNormal">
    <w:name w:val="Table Normal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2350FD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</w:rPr>
  </w:style>
  <w:style w:type="numbering" w:customStyle="1" w:styleId="Zaimportowanystyl2">
    <w:name w:val="Zaimportowany styl 2"/>
    <w:rsid w:val="002350FD"/>
    <w:pPr>
      <w:numPr>
        <w:numId w:val="1"/>
      </w:numPr>
    </w:pPr>
  </w:style>
  <w:style w:type="numbering" w:customStyle="1" w:styleId="Zaimportowanystyl12">
    <w:name w:val="Zaimportowany styl 12"/>
    <w:rsid w:val="002350FD"/>
    <w:pPr>
      <w:numPr>
        <w:numId w:val="2"/>
      </w:numPr>
    </w:pPr>
  </w:style>
  <w:style w:type="paragraph" w:customStyle="1" w:styleId="Domylne">
    <w:name w:val="Domyślne"/>
    <w:rsid w:val="002350F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</w:rPr>
  </w:style>
  <w:style w:type="paragraph" w:customStyle="1" w:styleId="Tekstpodstawowywcity21">
    <w:name w:val="Tekst podstawowy wcięty 21"/>
    <w:rsid w:val="002350F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660"/>
      <w:jc w:val="both"/>
    </w:pPr>
    <w:rPr>
      <w:rFonts w:ascii="Times New Roman" w:eastAsia="Arial Unicode MS" w:hAnsi="Times New Roman" w:cs="Arial Unicode MS"/>
      <w:color w:val="000000"/>
      <w:u w:color="000000"/>
      <w:bdr w:val="nil"/>
    </w:rPr>
  </w:style>
  <w:style w:type="numbering" w:customStyle="1" w:styleId="Zaimportowanystyl4">
    <w:name w:val="Zaimportowany styl 4"/>
    <w:rsid w:val="002350FD"/>
    <w:pPr>
      <w:numPr>
        <w:numId w:val="3"/>
      </w:numPr>
    </w:pPr>
  </w:style>
  <w:style w:type="numbering" w:customStyle="1" w:styleId="Zaimportowanystyl5">
    <w:name w:val="Zaimportowany styl 5"/>
    <w:rsid w:val="002350FD"/>
    <w:pPr>
      <w:numPr>
        <w:numId w:val="4"/>
      </w:numPr>
    </w:pPr>
  </w:style>
  <w:style w:type="numbering" w:customStyle="1" w:styleId="Zaimportowanystyl6">
    <w:name w:val="Zaimportowany styl 6"/>
    <w:rsid w:val="002350FD"/>
    <w:pPr>
      <w:numPr>
        <w:numId w:val="5"/>
      </w:numPr>
    </w:pPr>
  </w:style>
  <w:style w:type="numbering" w:customStyle="1" w:styleId="Zaimportowanystyl7">
    <w:name w:val="Zaimportowany styl 7"/>
    <w:rsid w:val="002350FD"/>
    <w:pPr>
      <w:numPr>
        <w:numId w:val="6"/>
      </w:numPr>
    </w:pPr>
  </w:style>
  <w:style w:type="numbering" w:customStyle="1" w:styleId="Zaimportowanystyl8">
    <w:name w:val="Zaimportowany styl 8"/>
    <w:rsid w:val="002350FD"/>
    <w:pPr>
      <w:numPr>
        <w:numId w:val="7"/>
      </w:numPr>
    </w:pPr>
  </w:style>
  <w:style w:type="paragraph" w:styleId="Tekstpodstawowy">
    <w:name w:val="Body Text"/>
    <w:link w:val="TekstpodstawowyZnak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line="360" w:lineRule="auto"/>
      <w:jc w:val="both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TekstpodstawowyZnak">
    <w:name w:val="Tekst podstawowy Znak"/>
    <w:basedOn w:val="Domylnaczcionkaakapitu"/>
    <w:link w:val="Tekstpodstawowy"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9">
    <w:name w:val="Zaimportowany styl 9"/>
    <w:rsid w:val="002350FD"/>
    <w:pPr>
      <w:numPr>
        <w:numId w:val="8"/>
      </w:numPr>
    </w:pPr>
  </w:style>
  <w:style w:type="paragraph" w:styleId="NormalnyWeb">
    <w:name w:val="Normal (Web)"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numbering" w:customStyle="1" w:styleId="Zaimportowanystyl10">
    <w:name w:val="Zaimportowany styl 10"/>
    <w:rsid w:val="002350FD"/>
    <w:pPr>
      <w:numPr>
        <w:numId w:val="9"/>
      </w:numPr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50F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50FD"/>
    <w:rPr>
      <w:rFonts w:ascii="Times New Roman" w:eastAsia="Arial Unicode MS" w:hAnsi="Times New Roman" w:cs="Arial Unicode MS"/>
      <w:color w:val="000000"/>
      <w:u w:color="000000"/>
      <w:bdr w:val="nil"/>
    </w:rPr>
  </w:style>
  <w:style w:type="character" w:styleId="Odwoaniedokomentarza">
    <w:name w:val="annotation reference"/>
    <w:uiPriority w:val="99"/>
    <w:semiHidden/>
    <w:unhideWhenUsed/>
    <w:rsid w:val="002350F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0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0FD"/>
    <w:rPr>
      <w:rFonts w:ascii="Times New Roman" w:eastAsia="Arial Unicode MS" w:hAnsi="Times New Roman" w:cs="Arial Unicode MS"/>
      <w:b/>
      <w:bCs/>
      <w:color w:val="000000"/>
      <w:u w:color="000000"/>
      <w:bdr w:val="nil"/>
    </w:rPr>
  </w:style>
  <w:style w:type="paragraph" w:styleId="Poprawka">
    <w:name w:val="Revision"/>
    <w:hidden/>
    <w:uiPriority w:val="99"/>
    <w:semiHidden/>
    <w:rsid w:val="002350FD"/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styleId="Nierozpoznanawzmianka">
    <w:name w:val="Unresolved Mention"/>
    <w:uiPriority w:val="99"/>
    <w:semiHidden/>
    <w:unhideWhenUsed/>
    <w:rsid w:val="002350FD"/>
    <w:rPr>
      <w:color w:val="605E5C"/>
      <w:shd w:val="clear" w:color="auto" w:fill="E1DFDD"/>
    </w:rPr>
  </w:style>
  <w:style w:type="paragraph" w:customStyle="1" w:styleId="Style4">
    <w:name w:val="Style4"/>
    <w:basedOn w:val="Normalny"/>
    <w:rsid w:val="005E6FE1"/>
    <w:pPr>
      <w:widowControl w:val="0"/>
      <w:autoSpaceDE w:val="0"/>
      <w:autoSpaceDN w:val="0"/>
      <w:adjustRightInd w:val="0"/>
      <w:spacing w:after="0" w:line="245" w:lineRule="exact"/>
      <w:ind w:hanging="266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e5">
    <w:name w:val="Style5"/>
    <w:basedOn w:val="Normalny"/>
    <w:rsid w:val="005E6FE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FontStyle63">
    <w:name w:val="Font Style63"/>
    <w:rsid w:val="005E6FE1"/>
    <w:rPr>
      <w:rFonts w:ascii="Arial" w:hAnsi="Arial" w:cs="Arial"/>
      <w:sz w:val="22"/>
      <w:szCs w:val="22"/>
    </w:rPr>
  </w:style>
  <w:style w:type="character" w:customStyle="1" w:styleId="FontStyle67">
    <w:name w:val="Font Style67"/>
    <w:rsid w:val="005E6FE1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zysztof.rembielak.000\AppData\Local\Microsoft\Windows\INetCache\Content.Outlook\SB5IRXWM\szablon%20PSO%20MASKPOL%20S.A_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00960-EC8B-47DB-BC48-1818775FF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PSO MASKPOL S.A_</Template>
  <TotalTime>13</TotalTime>
  <Pages>3</Pages>
  <Words>535</Words>
  <Characters>3212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Rembielak</dc:creator>
  <cp:keywords/>
  <cp:lastModifiedBy>Michał Heluszka</cp:lastModifiedBy>
  <cp:revision>4</cp:revision>
  <cp:lastPrinted>2023-02-08T09:14:00Z</cp:lastPrinted>
  <dcterms:created xsi:type="dcterms:W3CDTF">2023-02-17T14:28:00Z</dcterms:created>
  <dcterms:modified xsi:type="dcterms:W3CDTF">2023-02-17T14:43:00Z</dcterms:modified>
</cp:coreProperties>
</file>