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566D5" w14:textId="77777777" w:rsidR="000A38E6" w:rsidRPr="009E1AA0" w:rsidRDefault="000A38E6" w:rsidP="00E809D0">
      <w:pPr>
        <w:pStyle w:val="Style5"/>
        <w:widowControl/>
        <w:tabs>
          <w:tab w:val="num" w:pos="709"/>
          <w:tab w:val="num" w:pos="851"/>
        </w:tabs>
        <w:spacing w:after="200" w:line="276" w:lineRule="auto"/>
        <w:ind w:left="851" w:hanging="851"/>
        <w:jc w:val="right"/>
        <w:rPr>
          <w:rStyle w:val="FontStyle67"/>
          <w:rFonts w:ascii="Open Sans" w:hAnsi="Open Sans" w:cs="Open Sans"/>
        </w:rPr>
      </w:pPr>
      <w:r w:rsidRPr="009E1AA0">
        <w:rPr>
          <w:rStyle w:val="FontStyle63"/>
          <w:rFonts w:ascii="Open Sans" w:hAnsi="Open Sans" w:cs="Open Sans"/>
        </w:rPr>
        <w:t xml:space="preserve">    </w:t>
      </w:r>
      <w:r w:rsidRPr="009E1AA0">
        <w:rPr>
          <w:rStyle w:val="FontStyle67"/>
          <w:rFonts w:ascii="Open Sans" w:hAnsi="Open Sans" w:cs="Open Sans"/>
        </w:rPr>
        <w:t xml:space="preserve">Załącznik nr 1 do Zaproszenia </w:t>
      </w:r>
    </w:p>
    <w:p w14:paraId="5756BD0A" w14:textId="77777777" w:rsidR="000A38E6" w:rsidRPr="009E1AA0" w:rsidRDefault="000A38E6" w:rsidP="00E809D0">
      <w:pPr>
        <w:pStyle w:val="Style4"/>
        <w:spacing w:after="200" w:line="276" w:lineRule="auto"/>
        <w:jc w:val="center"/>
        <w:rPr>
          <w:rFonts w:ascii="Open Sans" w:hAnsi="Open Sans" w:cs="Open Sans"/>
          <w:b/>
          <w:bCs/>
          <w:sz w:val="22"/>
          <w:szCs w:val="22"/>
        </w:rPr>
      </w:pPr>
      <w:r w:rsidRPr="009E1AA0">
        <w:rPr>
          <w:rStyle w:val="FontStyle67"/>
          <w:rFonts w:ascii="Open Sans" w:hAnsi="Open Sans" w:cs="Open Sans"/>
          <w:b/>
          <w:caps/>
        </w:rPr>
        <w:t>Wymagania zamawiającego*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6658"/>
        <w:gridCol w:w="8"/>
        <w:gridCol w:w="1865"/>
      </w:tblGrid>
      <w:tr w:rsidR="000A38E6" w:rsidRPr="009E1AA0" w14:paraId="304E4C35" w14:textId="77777777" w:rsidTr="00262138">
        <w:tc>
          <w:tcPr>
            <w:tcW w:w="9062" w:type="dxa"/>
            <w:gridSpan w:val="4"/>
            <w:shd w:val="clear" w:color="auto" w:fill="auto"/>
          </w:tcPr>
          <w:p w14:paraId="359F034C" w14:textId="77777777" w:rsidR="000A38E6" w:rsidRPr="009E1AA0" w:rsidRDefault="000A38E6" w:rsidP="00262138">
            <w:pPr>
              <w:tabs>
                <w:tab w:val="left" w:pos="2012"/>
              </w:tabs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CUTTER</w:t>
            </w:r>
            <w:r w:rsidRPr="009E1AA0">
              <w:rPr>
                <w:rFonts w:ascii="Open Sans" w:hAnsi="Open Sans" w:cs="Open Sans"/>
                <w:color w:val="000000"/>
              </w:rPr>
              <w:tab/>
            </w:r>
          </w:p>
        </w:tc>
      </w:tr>
      <w:tr w:rsidR="000A38E6" w:rsidRPr="009E1AA0" w14:paraId="4B04FB25" w14:textId="77777777" w:rsidTr="00262138">
        <w:tc>
          <w:tcPr>
            <w:tcW w:w="531" w:type="dxa"/>
            <w:shd w:val="clear" w:color="auto" w:fill="auto"/>
          </w:tcPr>
          <w:p w14:paraId="46CE5FAD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1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76394231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Wymiary pola roboczego (cięcia) – szerokość 180cm, długość 200-300 cm</w:t>
            </w:r>
          </w:p>
        </w:tc>
        <w:tc>
          <w:tcPr>
            <w:tcW w:w="1865" w:type="dxa"/>
            <w:shd w:val="clear" w:color="auto" w:fill="auto"/>
          </w:tcPr>
          <w:p w14:paraId="0DAD438C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44E0D9BA" w14:textId="77777777" w:rsidTr="00262138">
        <w:tc>
          <w:tcPr>
            <w:tcW w:w="531" w:type="dxa"/>
            <w:shd w:val="clear" w:color="auto" w:fill="auto"/>
          </w:tcPr>
          <w:p w14:paraId="19239781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2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0577FA45" w14:textId="2BCBA38E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Wymiary pola odbiorczego – szerokość 180 cm, długość 1</w:t>
            </w:r>
            <w:r w:rsidR="00C07078">
              <w:rPr>
                <w:rFonts w:ascii="Open Sans" w:hAnsi="Open Sans" w:cs="Open Sans"/>
                <w:color w:val="000000"/>
              </w:rPr>
              <w:t>6</w:t>
            </w:r>
            <w:r w:rsidRPr="009E1AA0">
              <w:rPr>
                <w:rFonts w:ascii="Open Sans" w:hAnsi="Open Sans" w:cs="Open Sans"/>
                <w:color w:val="000000"/>
              </w:rPr>
              <w:t>0-200 cm</w:t>
            </w:r>
          </w:p>
        </w:tc>
        <w:tc>
          <w:tcPr>
            <w:tcW w:w="1865" w:type="dxa"/>
            <w:shd w:val="clear" w:color="auto" w:fill="auto"/>
          </w:tcPr>
          <w:p w14:paraId="66C8EAB4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2C3FA68C" w14:textId="77777777" w:rsidTr="00262138">
        <w:tc>
          <w:tcPr>
            <w:tcW w:w="531" w:type="dxa"/>
            <w:shd w:val="clear" w:color="auto" w:fill="auto"/>
          </w:tcPr>
          <w:p w14:paraId="010D825A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3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7E4E58A2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Wysokość nakładu materiału po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vacuum</w:t>
            </w:r>
            <w:proofErr w:type="spellEnd"/>
            <w:r w:rsidRPr="009E1AA0">
              <w:rPr>
                <w:rFonts w:ascii="Open Sans" w:hAnsi="Open Sans" w:cs="Open Sans"/>
                <w:color w:val="000000"/>
              </w:rPr>
              <w:t xml:space="preserve"> – nie mniej niż 7 cm</w:t>
            </w:r>
          </w:p>
        </w:tc>
        <w:tc>
          <w:tcPr>
            <w:tcW w:w="1865" w:type="dxa"/>
            <w:shd w:val="clear" w:color="auto" w:fill="auto"/>
          </w:tcPr>
          <w:p w14:paraId="1EAB49EC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6C651139" w14:textId="77777777" w:rsidTr="00262138">
        <w:tc>
          <w:tcPr>
            <w:tcW w:w="531" w:type="dxa"/>
            <w:shd w:val="clear" w:color="auto" w:fill="auto"/>
          </w:tcPr>
          <w:p w14:paraId="20E50B19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4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0DE78771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Ostrze tnące chłodzone sprężonym powietrzem (proszę podać technologię chłodzenia wraz z opisem technologii)</w:t>
            </w:r>
          </w:p>
        </w:tc>
        <w:tc>
          <w:tcPr>
            <w:tcW w:w="1865" w:type="dxa"/>
            <w:shd w:val="clear" w:color="auto" w:fill="auto"/>
          </w:tcPr>
          <w:p w14:paraId="0643A6DD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6AAA5C2E" w14:textId="77777777" w:rsidTr="00262138">
        <w:tc>
          <w:tcPr>
            <w:tcW w:w="531" w:type="dxa"/>
            <w:shd w:val="clear" w:color="auto" w:fill="auto"/>
          </w:tcPr>
          <w:p w14:paraId="7C52A699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5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09CE3532" w14:textId="6848C30D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Płynna regulacja siły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vacuum</w:t>
            </w:r>
            <w:proofErr w:type="spellEnd"/>
            <w:r w:rsidRPr="009E1AA0">
              <w:rPr>
                <w:rFonts w:ascii="Open Sans" w:hAnsi="Open Sans" w:cs="Open Sans"/>
                <w:color w:val="000000"/>
              </w:rPr>
              <w:t xml:space="preserve"> w trakcie pracy (wymaga moc turbiny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vacuum</w:t>
            </w:r>
            <w:proofErr w:type="spellEnd"/>
            <w:r w:rsidRPr="009E1AA0">
              <w:rPr>
                <w:rFonts w:ascii="Open Sans" w:hAnsi="Open Sans" w:cs="Open Sans"/>
                <w:color w:val="000000"/>
              </w:rPr>
              <w:t xml:space="preserve"> nie mniej niż 20k</w:t>
            </w:r>
            <w:r>
              <w:rPr>
                <w:rFonts w:ascii="Open Sans" w:hAnsi="Open Sans" w:cs="Open Sans"/>
                <w:color w:val="000000"/>
              </w:rPr>
              <w:t>W</w:t>
            </w:r>
            <w:r w:rsidRPr="009E1AA0">
              <w:rPr>
                <w:rFonts w:ascii="Open Sans" w:hAnsi="Open Sans" w:cs="Open Sans"/>
                <w:color w:val="000000"/>
              </w:rPr>
              <w:t>)</w:t>
            </w:r>
          </w:p>
        </w:tc>
        <w:tc>
          <w:tcPr>
            <w:tcW w:w="1865" w:type="dxa"/>
            <w:shd w:val="clear" w:color="auto" w:fill="auto"/>
          </w:tcPr>
          <w:p w14:paraId="46DB6B26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663B6430" w14:textId="77777777" w:rsidTr="00262138">
        <w:tc>
          <w:tcPr>
            <w:tcW w:w="531" w:type="dxa"/>
            <w:shd w:val="clear" w:color="auto" w:fill="auto"/>
          </w:tcPr>
          <w:p w14:paraId="249F4693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6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0D634488" w14:textId="0DC0EEFA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Płynna regulacja prędkości cięcia (proszę podać technologię  wraz z opisem technologii)</w:t>
            </w:r>
          </w:p>
        </w:tc>
        <w:tc>
          <w:tcPr>
            <w:tcW w:w="1865" w:type="dxa"/>
            <w:shd w:val="clear" w:color="auto" w:fill="auto"/>
          </w:tcPr>
          <w:p w14:paraId="3448C1B1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7D86CF36" w14:textId="77777777" w:rsidTr="00262138">
        <w:tc>
          <w:tcPr>
            <w:tcW w:w="531" w:type="dxa"/>
            <w:shd w:val="clear" w:color="auto" w:fill="auto"/>
          </w:tcPr>
          <w:p w14:paraId="0F7F6AD2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7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2631A48D" w14:textId="7718EF54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Płynna regulacja oscylacji noża (proszę podać technologię wraz z opisem technologii)</w:t>
            </w:r>
          </w:p>
        </w:tc>
        <w:tc>
          <w:tcPr>
            <w:tcW w:w="1865" w:type="dxa"/>
            <w:shd w:val="clear" w:color="auto" w:fill="auto"/>
          </w:tcPr>
          <w:p w14:paraId="598279C8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05FE5748" w14:textId="77777777" w:rsidTr="00262138">
        <w:tc>
          <w:tcPr>
            <w:tcW w:w="531" w:type="dxa"/>
            <w:shd w:val="clear" w:color="auto" w:fill="auto"/>
          </w:tcPr>
          <w:p w14:paraId="37C8377D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8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17058D68" w14:textId="3B928FF4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Płynna regulacja temperatury znacznika igłowego/wiertła (proszę podać technologię wraz z opisem technologii)</w:t>
            </w:r>
          </w:p>
        </w:tc>
        <w:tc>
          <w:tcPr>
            <w:tcW w:w="1865" w:type="dxa"/>
            <w:shd w:val="clear" w:color="auto" w:fill="auto"/>
          </w:tcPr>
          <w:p w14:paraId="4B0E7DD6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1CBD98A1" w14:textId="77777777" w:rsidTr="00262138">
        <w:tc>
          <w:tcPr>
            <w:tcW w:w="531" w:type="dxa"/>
            <w:shd w:val="clear" w:color="auto" w:fill="auto"/>
          </w:tcPr>
          <w:p w14:paraId="09672526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9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5508DAED" w14:textId="29415CD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Wbudowany program korekty układu w trakcie cięcia (proszę podać technologię wraz z opisem technologii)</w:t>
            </w:r>
          </w:p>
        </w:tc>
        <w:tc>
          <w:tcPr>
            <w:tcW w:w="1865" w:type="dxa"/>
            <w:shd w:val="clear" w:color="auto" w:fill="auto"/>
          </w:tcPr>
          <w:p w14:paraId="4FC391CF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2A38FEDB" w14:textId="77777777" w:rsidTr="00262138">
        <w:tc>
          <w:tcPr>
            <w:tcW w:w="531" w:type="dxa"/>
            <w:shd w:val="clear" w:color="auto" w:fill="auto"/>
          </w:tcPr>
          <w:p w14:paraId="30951794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10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62B6605B" w14:textId="0A0C7815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Wbudowany program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nestingu</w:t>
            </w:r>
            <w:proofErr w:type="spellEnd"/>
            <w:r w:rsidRPr="009E1AA0">
              <w:rPr>
                <w:rFonts w:ascii="Open Sans" w:hAnsi="Open Sans" w:cs="Open Sans"/>
                <w:color w:val="000000"/>
              </w:rPr>
              <w:t xml:space="preserve"> układu (proszę podać technologię wraz z opisem technologii)</w:t>
            </w:r>
          </w:p>
        </w:tc>
        <w:tc>
          <w:tcPr>
            <w:tcW w:w="1865" w:type="dxa"/>
            <w:shd w:val="clear" w:color="auto" w:fill="auto"/>
          </w:tcPr>
          <w:p w14:paraId="099B69DD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51D914BF" w14:textId="77777777" w:rsidTr="00262138">
        <w:tc>
          <w:tcPr>
            <w:tcW w:w="531" w:type="dxa"/>
            <w:shd w:val="clear" w:color="auto" w:fill="auto"/>
          </w:tcPr>
          <w:p w14:paraId="6795DA8B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11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7AEDEF2B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Kompatybilność oprogramowania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cuttera</w:t>
            </w:r>
            <w:proofErr w:type="spellEnd"/>
            <w:r w:rsidRPr="009E1AA0">
              <w:rPr>
                <w:rFonts w:ascii="Open Sans" w:hAnsi="Open Sans" w:cs="Open Sans"/>
                <w:color w:val="000000"/>
              </w:rPr>
              <w:t xml:space="preserve"> z plikami w rozszerzeniu .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iso</w:t>
            </w:r>
            <w:proofErr w:type="spellEnd"/>
          </w:p>
        </w:tc>
        <w:tc>
          <w:tcPr>
            <w:tcW w:w="1865" w:type="dxa"/>
            <w:shd w:val="clear" w:color="auto" w:fill="auto"/>
          </w:tcPr>
          <w:p w14:paraId="14FD3B4F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3A0E6F3A" w14:textId="77777777" w:rsidTr="00262138">
        <w:tc>
          <w:tcPr>
            <w:tcW w:w="531" w:type="dxa"/>
            <w:shd w:val="clear" w:color="auto" w:fill="auto"/>
          </w:tcPr>
          <w:p w14:paraId="0FFDD56E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12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17F1A1F9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Tłumik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vacuum</w:t>
            </w:r>
            <w:proofErr w:type="spellEnd"/>
            <w:r w:rsidRPr="009E1AA0">
              <w:rPr>
                <w:rFonts w:ascii="Open Sans" w:hAnsi="Open Sans" w:cs="Open Sans"/>
                <w:color w:val="000000"/>
              </w:rPr>
              <w:t xml:space="preserve"> (podać parametry głośności pracy z zastosowanym tłumikiem)</w:t>
            </w:r>
          </w:p>
        </w:tc>
        <w:tc>
          <w:tcPr>
            <w:tcW w:w="1865" w:type="dxa"/>
            <w:shd w:val="clear" w:color="auto" w:fill="auto"/>
          </w:tcPr>
          <w:p w14:paraId="2BDF8C19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12ECC754" w14:textId="77777777" w:rsidTr="00262138">
        <w:tc>
          <w:tcPr>
            <w:tcW w:w="531" w:type="dxa"/>
            <w:shd w:val="clear" w:color="auto" w:fill="auto"/>
          </w:tcPr>
          <w:p w14:paraId="56CDDD3C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lastRenderedPageBreak/>
              <w:t>13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32AD267B" w14:textId="6BC9AAA1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 xml:space="preserve">System operacyjny urządzenia </w:t>
            </w:r>
            <w:r>
              <w:rPr>
                <w:rFonts w:ascii="Open Sans" w:hAnsi="Open Sans" w:cs="Open Sans"/>
                <w:color w:val="000000"/>
              </w:rPr>
              <w:t xml:space="preserve">współpracujący z </w:t>
            </w:r>
            <w:r w:rsidRPr="0080769F">
              <w:rPr>
                <w:rFonts w:ascii="Open Sans" w:hAnsi="Open Sans" w:cs="Open Sans"/>
                <w:color w:val="000000"/>
              </w:rPr>
              <w:t>Windows</w:t>
            </w:r>
            <w:r>
              <w:rPr>
                <w:rFonts w:ascii="Open Sans" w:hAnsi="Open Sans" w:cs="Open Sans"/>
                <w:color w:val="000000"/>
              </w:rPr>
              <w:t xml:space="preserve"> 10 lub nowszym</w:t>
            </w:r>
          </w:p>
        </w:tc>
        <w:tc>
          <w:tcPr>
            <w:tcW w:w="1865" w:type="dxa"/>
            <w:shd w:val="clear" w:color="auto" w:fill="auto"/>
          </w:tcPr>
          <w:p w14:paraId="37AA14CD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22413437" w14:textId="77777777" w:rsidTr="00262138">
        <w:tc>
          <w:tcPr>
            <w:tcW w:w="531" w:type="dxa"/>
            <w:shd w:val="clear" w:color="auto" w:fill="auto"/>
          </w:tcPr>
          <w:p w14:paraId="20A7A69A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14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5AAF278D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System operacyjny oraz oprogramowanie w języku polskim</w:t>
            </w:r>
          </w:p>
        </w:tc>
        <w:tc>
          <w:tcPr>
            <w:tcW w:w="1865" w:type="dxa"/>
            <w:shd w:val="clear" w:color="auto" w:fill="auto"/>
          </w:tcPr>
          <w:p w14:paraId="0C8D429D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530D852C" w14:textId="77777777" w:rsidTr="00262138">
        <w:tc>
          <w:tcPr>
            <w:tcW w:w="531" w:type="dxa"/>
            <w:shd w:val="clear" w:color="auto" w:fill="auto"/>
          </w:tcPr>
          <w:p w14:paraId="3A7CD7C8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15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626ED72A" w14:textId="2D2676A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Drukarka etykiet wraz z monitorem przy polu odbiorczym, monitor </w:t>
            </w:r>
            <w:r>
              <w:rPr>
                <w:rFonts w:ascii="Open Sans" w:hAnsi="Open Sans" w:cs="Open Sans"/>
                <w:color w:val="000000"/>
              </w:rPr>
              <w:t xml:space="preserve">nie mniejszy niż </w:t>
            </w:r>
            <w:r w:rsidRPr="009E1AA0">
              <w:rPr>
                <w:rFonts w:ascii="Open Sans" w:hAnsi="Open Sans" w:cs="Open Sans"/>
                <w:color w:val="000000"/>
              </w:rPr>
              <w:t>32” na którym wyświetlają się wycięte elementy do oklejenia</w:t>
            </w:r>
          </w:p>
        </w:tc>
        <w:tc>
          <w:tcPr>
            <w:tcW w:w="1865" w:type="dxa"/>
            <w:shd w:val="clear" w:color="auto" w:fill="auto"/>
          </w:tcPr>
          <w:p w14:paraId="51415959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3A72BB9F" w14:textId="77777777" w:rsidTr="00262138">
        <w:tc>
          <w:tcPr>
            <w:tcW w:w="531" w:type="dxa"/>
            <w:shd w:val="clear" w:color="auto" w:fill="auto"/>
          </w:tcPr>
          <w:p w14:paraId="48BABAA8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16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3E97986C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System inteligentnej korekty noża w trakcie cięcia</w:t>
            </w:r>
          </w:p>
        </w:tc>
        <w:tc>
          <w:tcPr>
            <w:tcW w:w="1865" w:type="dxa"/>
            <w:shd w:val="clear" w:color="auto" w:fill="auto"/>
          </w:tcPr>
          <w:p w14:paraId="58BF3575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PREFEROWANE</w:t>
            </w:r>
          </w:p>
        </w:tc>
      </w:tr>
      <w:tr w:rsidR="000A38E6" w:rsidRPr="009E1AA0" w14:paraId="3234A519" w14:textId="77777777" w:rsidTr="00262138">
        <w:tc>
          <w:tcPr>
            <w:tcW w:w="531" w:type="dxa"/>
            <w:shd w:val="clear" w:color="auto" w:fill="auto"/>
          </w:tcPr>
          <w:p w14:paraId="5E948EBD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17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0434C98C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Możliwość kolejkowania układów do wycięcia w systemie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cuttera</w:t>
            </w:r>
            <w:proofErr w:type="spellEnd"/>
          </w:p>
        </w:tc>
        <w:tc>
          <w:tcPr>
            <w:tcW w:w="1865" w:type="dxa"/>
            <w:shd w:val="clear" w:color="auto" w:fill="auto"/>
          </w:tcPr>
          <w:p w14:paraId="7824AE03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PREFEROWANE</w:t>
            </w:r>
          </w:p>
        </w:tc>
      </w:tr>
      <w:tr w:rsidR="000A38E6" w:rsidRPr="009E1AA0" w14:paraId="48BA8DC1" w14:textId="77777777" w:rsidTr="00262138">
        <w:tc>
          <w:tcPr>
            <w:tcW w:w="9062" w:type="dxa"/>
            <w:gridSpan w:val="4"/>
            <w:shd w:val="clear" w:color="auto" w:fill="auto"/>
          </w:tcPr>
          <w:p w14:paraId="28AE7B3D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LAGOWARKA</w:t>
            </w:r>
          </w:p>
        </w:tc>
      </w:tr>
      <w:tr w:rsidR="000A38E6" w:rsidRPr="009E1AA0" w14:paraId="7057BAD3" w14:textId="77777777" w:rsidTr="00262138">
        <w:tc>
          <w:tcPr>
            <w:tcW w:w="531" w:type="dxa"/>
            <w:shd w:val="clear" w:color="auto" w:fill="auto"/>
          </w:tcPr>
          <w:p w14:paraId="37DD009A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1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346CE578" w14:textId="30B7675F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Nośność – nie mniej niż 200 </w:t>
            </w:r>
            <w:r w:rsidR="00E809D0">
              <w:rPr>
                <w:rFonts w:ascii="Open Sans" w:hAnsi="Open Sans" w:cs="Open Sans"/>
                <w:color w:val="000000"/>
              </w:rPr>
              <w:t>k</w:t>
            </w:r>
            <w:r w:rsidRPr="009E1AA0">
              <w:rPr>
                <w:rFonts w:ascii="Open Sans" w:hAnsi="Open Sans" w:cs="Open Sans"/>
                <w:color w:val="000000"/>
              </w:rPr>
              <w:t>g</w:t>
            </w:r>
          </w:p>
        </w:tc>
        <w:tc>
          <w:tcPr>
            <w:tcW w:w="1865" w:type="dxa"/>
            <w:shd w:val="clear" w:color="auto" w:fill="auto"/>
          </w:tcPr>
          <w:p w14:paraId="50ABF80C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1160897F" w14:textId="77777777" w:rsidTr="00262138">
        <w:tc>
          <w:tcPr>
            <w:tcW w:w="531" w:type="dxa"/>
            <w:shd w:val="clear" w:color="auto" w:fill="auto"/>
          </w:tcPr>
          <w:p w14:paraId="70A72204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2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56D0ECE9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Szerokość robocza – dostosowana do pola pracy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cuttera</w:t>
            </w:r>
            <w:proofErr w:type="spellEnd"/>
          </w:p>
        </w:tc>
        <w:tc>
          <w:tcPr>
            <w:tcW w:w="1865" w:type="dxa"/>
            <w:shd w:val="clear" w:color="auto" w:fill="auto"/>
          </w:tcPr>
          <w:p w14:paraId="281D916B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659608A8" w14:textId="77777777" w:rsidTr="00262138">
        <w:tc>
          <w:tcPr>
            <w:tcW w:w="531" w:type="dxa"/>
            <w:shd w:val="clear" w:color="auto" w:fill="auto"/>
          </w:tcPr>
          <w:p w14:paraId="3F877586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3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4AB46BD9" w14:textId="498C67B6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Kołyska załadowcza – udźwig nie mniej niż 200 </w:t>
            </w:r>
            <w:r w:rsidR="00E809D0">
              <w:rPr>
                <w:rFonts w:ascii="Open Sans" w:hAnsi="Open Sans" w:cs="Open Sans"/>
                <w:color w:val="000000"/>
              </w:rPr>
              <w:t>k</w:t>
            </w:r>
            <w:r w:rsidRPr="009E1AA0">
              <w:rPr>
                <w:rFonts w:ascii="Open Sans" w:hAnsi="Open Sans" w:cs="Open Sans"/>
                <w:color w:val="000000"/>
              </w:rPr>
              <w:t>g</w:t>
            </w:r>
          </w:p>
        </w:tc>
        <w:tc>
          <w:tcPr>
            <w:tcW w:w="1865" w:type="dxa"/>
            <w:shd w:val="clear" w:color="auto" w:fill="auto"/>
          </w:tcPr>
          <w:p w14:paraId="069A3954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6F2E34AA" w14:textId="77777777" w:rsidTr="00262138">
        <w:tc>
          <w:tcPr>
            <w:tcW w:w="531" w:type="dxa"/>
            <w:shd w:val="clear" w:color="auto" w:fill="auto"/>
          </w:tcPr>
          <w:p w14:paraId="47D6F743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4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1CD8A434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Wbudowany oprogramowanie pozwalające na wgrywanie układów do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lagowania</w:t>
            </w:r>
            <w:proofErr w:type="spellEnd"/>
          </w:p>
        </w:tc>
        <w:tc>
          <w:tcPr>
            <w:tcW w:w="1865" w:type="dxa"/>
            <w:shd w:val="clear" w:color="auto" w:fill="auto"/>
          </w:tcPr>
          <w:p w14:paraId="3E2010B8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7DEAA7F9" w14:textId="77777777" w:rsidTr="00262138">
        <w:tc>
          <w:tcPr>
            <w:tcW w:w="531" w:type="dxa"/>
            <w:shd w:val="clear" w:color="auto" w:fill="auto"/>
          </w:tcPr>
          <w:p w14:paraId="5AA74515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5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5E12230C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Wbudowany program do komunikacji z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cutterem</w:t>
            </w:r>
            <w:proofErr w:type="spellEnd"/>
            <w:r w:rsidRPr="009E1AA0">
              <w:rPr>
                <w:rFonts w:ascii="Open Sans" w:hAnsi="Open Sans" w:cs="Open Sans"/>
                <w:color w:val="000000"/>
              </w:rPr>
              <w:t xml:space="preserve"> pozwalający na wgrywanie i kolejkowanie układów zgodnie z ustawieniami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cuttera</w:t>
            </w:r>
            <w:proofErr w:type="spellEnd"/>
          </w:p>
        </w:tc>
        <w:tc>
          <w:tcPr>
            <w:tcW w:w="1865" w:type="dxa"/>
            <w:shd w:val="clear" w:color="auto" w:fill="auto"/>
          </w:tcPr>
          <w:p w14:paraId="78D77D31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PREFEROWANE</w:t>
            </w:r>
          </w:p>
        </w:tc>
      </w:tr>
      <w:tr w:rsidR="000A38E6" w:rsidRPr="009E1AA0" w14:paraId="64FD045C" w14:textId="77777777" w:rsidTr="00262138">
        <w:tc>
          <w:tcPr>
            <w:tcW w:w="531" w:type="dxa"/>
            <w:shd w:val="clear" w:color="auto" w:fill="auto"/>
          </w:tcPr>
          <w:p w14:paraId="2E3B004E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6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28878C20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Wskazywanie przez system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lagowarki</w:t>
            </w:r>
            <w:proofErr w:type="spellEnd"/>
            <w:r w:rsidRPr="009E1AA0">
              <w:rPr>
                <w:rFonts w:ascii="Open Sans" w:hAnsi="Open Sans" w:cs="Open Sans"/>
                <w:color w:val="000000"/>
              </w:rPr>
              <w:t xml:space="preserve"> miejsca rozpoczęcia układania tkaniny z nowej belki w przypadku pojawienia się niepełnej lagi</w:t>
            </w:r>
          </w:p>
        </w:tc>
        <w:tc>
          <w:tcPr>
            <w:tcW w:w="1865" w:type="dxa"/>
            <w:shd w:val="clear" w:color="auto" w:fill="auto"/>
          </w:tcPr>
          <w:p w14:paraId="73176EA7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PREFEROWANE</w:t>
            </w:r>
          </w:p>
        </w:tc>
      </w:tr>
      <w:tr w:rsidR="000A38E6" w:rsidRPr="009E1AA0" w14:paraId="000CF7E8" w14:textId="77777777" w:rsidTr="00262138">
        <w:tc>
          <w:tcPr>
            <w:tcW w:w="9062" w:type="dxa"/>
            <w:gridSpan w:val="4"/>
            <w:shd w:val="clear" w:color="auto" w:fill="auto"/>
          </w:tcPr>
          <w:p w14:paraId="599D3BD3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WINDA ZAŁADOWCZA</w:t>
            </w:r>
          </w:p>
        </w:tc>
      </w:tr>
      <w:tr w:rsidR="000A38E6" w:rsidRPr="009E1AA0" w14:paraId="08651CCA" w14:textId="77777777" w:rsidTr="00262138">
        <w:tc>
          <w:tcPr>
            <w:tcW w:w="531" w:type="dxa"/>
            <w:shd w:val="clear" w:color="auto" w:fill="auto"/>
          </w:tcPr>
          <w:p w14:paraId="0C8F2220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1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6A1CEADC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Udźwig – dostosowany do udźwigu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lagowarki</w:t>
            </w:r>
            <w:proofErr w:type="spellEnd"/>
          </w:p>
        </w:tc>
        <w:tc>
          <w:tcPr>
            <w:tcW w:w="1865" w:type="dxa"/>
            <w:shd w:val="clear" w:color="auto" w:fill="auto"/>
          </w:tcPr>
          <w:p w14:paraId="726ADB1F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7A327C86" w14:textId="77777777" w:rsidTr="00262138">
        <w:tc>
          <w:tcPr>
            <w:tcW w:w="531" w:type="dxa"/>
            <w:shd w:val="clear" w:color="auto" w:fill="auto"/>
          </w:tcPr>
          <w:p w14:paraId="2A0E33D9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2 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7DE7C3BA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Szerokość robocza – dostosowana do pola pracy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cuttera</w:t>
            </w:r>
            <w:proofErr w:type="spellEnd"/>
          </w:p>
        </w:tc>
        <w:tc>
          <w:tcPr>
            <w:tcW w:w="1865" w:type="dxa"/>
            <w:shd w:val="clear" w:color="auto" w:fill="auto"/>
          </w:tcPr>
          <w:p w14:paraId="3F4CA3BE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173853DC" w14:textId="77777777" w:rsidTr="00262138">
        <w:tc>
          <w:tcPr>
            <w:tcW w:w="9062" w:type="dxa"/>
            <w:gridSpan w:val="4"/>
            <w:shd w:val="clear" w:color="auto" w:fill="auto"/>
          </w:tcPr>
          <w:p w14:paraId="7DE00BF9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ZESTAW STOŁÓW DO LAGOWANIA</w:t>
            </w:r>
          </w:p>
        </w:tc>
      </w:tr>
      <w:tr w:rsidR="000A38E6" w:rsidRPr="009E1AA0" w14:paraId="5575C39C" w14:textId="77777777" w:rsidTr="00262138">
        <w:tc>
          <w:tcPr>
            <w:tcW w:w="531" w:type="dxa"/>
            <w:shd w:val="clear" w:color="auto" w:fill="auto"/>
          </w:tcPr>
          <w:p w14:paraId="66F5D0E6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1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7F5BE74F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Szerokość robocza – dostosowana do pola pracy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cuttera</w:t>
            </w:r>
            <w:proofErr w:type="spellEnd"/>
          </w:p>
        </w:tc>
        <w:tc>
          <w:tcPr>
            <w:tcW w:w="1865" w:type="dxa"/>
            <w:shd w:val="clear" w:color="auto" w:fill="auto"/>
          </w:tcPr>
          <w:p w14:paraId="03C5C727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5A6F3EAE" w14:textId="77777777" w:rsidTr="00262138">
        <w:tc>
          <w:tcPr>
            <w:tcW w:w="531" w:type="dxa"/>
            <w:shd w:val="clear" w:color="auto" w:fill="auto"/>
          </w:tcPr>
          <w:p w14:paraId="21DE2A77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lastRenderedPageBreak/>
              <w:t>2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630FD532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Metkownica automatyczna poruszająca się po stole do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lagowania</w:t>
            </w:r>
            <w:proofErr w:type="spellEnd"/>
          </w:p>
        </w:tc>
        <w:tc>
          <w:tcPr>
            <w:tcW w:w="1865" w:type="dxa"/>
            <w:shd w:val="clear" w:color="auto" w:fill="auto"/>
          </w:tcPr>
          <w:p w14:paraId="7172C151" w14:textId="7F52CE6F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PREFEROWANE</w:t>
            </w:r>
          </w:p>
        </w:tc>
      </w:tr>
      <w:tr w:rsidR="000A38E6" w:rsidRPr="009E1AA0" w14:paraId="0BBF49C0" w14:textId="77777777" w:rsidTr="00262138">
        <w:tc>
          <w:tcPr>
            <w:tcW w:w="531" w:type="dxa"/>
            <w:shd w:val="clear" w:color="auto" w:fill="auto"/>
          </w:tcPr>
          <w:p w14:paraId="78C47598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3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23E04700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Stół z taśmociągiem do przenoszenia nakładu na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cutter</w:t>
            </w:r>
            <w:proofErr w:type="spellEnd"/>
            <w:r w:rsidRPr="009E1AA0">
              <w:rPr>
                <w:rFonts w:ascii="Open Sans" w:hAnsi="Open Sans" w:cs="Open Sans"/>
                <w:color w:val="000000"/>
              </w:rPr>
              <w:t xml:space="preserve"> – długość 4 m</w:t>
            </w:r>
          </w:p>
        </w:tc>
        <w:tc>
          <w:tcPr>
            <w:tcW w:w="1865" w:type="dxa"/>
            <w:shd w:val="clear" w:color="auto" w:fill="auto"/>
          </w:tcPr>
          <w:p w14:paraId="6E108B5C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7BBC3843" w14:textId="77777777" w:rsidTr="00262138">
        <w:tc>
          <w:tcPr>
            <w:tcW w:w="531" w:type="dxa"/>
            <w:shd w:val="clear" w:color="auto" w:fill="auto"/>
          </w:tcPr>
          <w:p w14:paraId="447D1202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4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0D28A69B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Stół z nadmuchem + miejsce parkowania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lagowarki</w:t>
            </w:r>
            <w:proofErr w:type="spellEnd"/>
            <w:r w:rsidRPr="009E1AA0">
              <w:rPr>
                <w:rFonts w:ascii="Open Sans" w:hAnsi="Open Sans" w:cs="Open Sans"/>
                <w:color w:val="000000"/>
              </w:rPr>
              <w:t xml:space="preserve"> – długość 8m</w:t>
            </w:r>
          </w:p>
        </w:tc>
        <w:tc>
          <w:tcPr>
            <w:tcW w:w="1865" w:type="dxa"/>
            <w:shd w:val="clear" w:color="auto" w:fill="auto"/>
          </w:tcPr>
          <w:p w14:paraId="6B8C2D8C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48188BA0" w14:textId="77777777" w:rsidTr="00262138">
        <w:tc>
          <w:tcPr>
            <w:tcW w:w="531" w:type="dxa"/>
            <w:shd w:val="clear" w:color="auto" w:fill="auto"/>
          </w:tcPr>
          <w:p w14:paraId="7EC74B76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5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3EA6E813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Docisk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lagowanej</w:t>
            </w:r>
            <w:proofErr w:type="spellEnd"/>
            <w:r w:rsidRPr="009E1AA0">
              <w:rPr>
                <w:rFonts w:ascii="Open Sans" w:hAnsi="Open Sans" w:cs="Open Sans"/>
                <w:color w:val="000000"/>
              </w:rPr>
              <w:t xml:space="preserve"> tkaniny/docisk końca lagi</w:t>
            </w:r>
          </w:p>
        </w:tc>
        <w:tc>
          <w:tcPr>
            <w:tcW w:w="1865" w:type="dxa"/>
            <w:shd w:val="clear" w:color="auto" w:fill="auto"/>
          </w:tcPr>
          <w:p w14:paraId="242204A2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44D31E8E" w14:textId="77777777" w:rsidTr="00262138">
        <w:tc>
          <w:tcPr>
            <w:tcW w:w="531" w:type="dxa"/>
            <w:shd w:val="clear" w:color="auto" w:fill="auto"/>
          </w:tcPr>
          <w:p w14:paraId="70B14B9E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6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5CAEEC13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Stojak na papier przekładkowy</w:t>
            </w:r>
          </w:p>
        </w:tc>
        <w:tc>
          <w:tcPr>
            <w:tcW w:w="1865" w:type="dxa"/>
            <w:shd w:val="clear" w:color="auto" w:fill="auto"/>
          </w:tcPr>
          <w:p w14:paraId="3DA38286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1F960235" w14:textId="77777777" w:rsidTr="00262138">
        <w:tc>
          <w:tcPr>
            <w:tcW w:w="531" w:type="dxa"/>
            <w:shd w:val="clear" w:color="auto" w:fill="auto"/>
          </w:tcPr>
          <w:p w14:paraId="7247F930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7</w:t>
            </w:r>
          </w:p>
        </w:tc>
        <w:tc>
          <w:tcPr>
            <w:tcW w:w="6666" w:type="dxa"/>
            <w:gridSpan w:val="2"/>
            <w:shd w:val="clear" w:color="auto" w:fill="auto"/>
          </w:tcPr>
          <w:p w14:paraId="4E2F8AD7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Zintegrowane w jedno urządzenie pkt. 4 i 5</w:t>
            </w:r>
          </w:p>
        </w:tc>
        <w:tc>
          <w:tcPr>
            <w:tcW w:w="1865" w:type="dxa"/>
            <w:shd w:val="clear" w:color="auto" w:fill="auto"/>
          </w:tcPr>
          <w:p w14:paraId="10EE433C" w14:textId="57F626F5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PREFEROWANE</w:t>
            </w:r>
          </w:p>
        </w:tc>
      </w:tr>
      <w:tr w:rsidR="000A38E6" w:rsidRPr="009E1AA0" w14:paraId="0CAF38B2" w14:textId="77777777" w:rsidTr="00262138">
        <w:tc>
          <w:tcPr>
            <w:tcW w:w="9062" w:type="dxa"/>
            <w:gridSpan w:val="4"/>
            <w:shd w:val="clear" w:color="auto" w:fill="auto"/>
          </w:tcPr>
          <w:p w14:paraId="58DF6193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SERWIS I GWARANCJA</w:t>
            </w:r>
          </w:p>
        </w:tc>
      </w:tr>
      <w:tr w:rsidR="000A38E6" w:rsidRPr="009E1AA0" w14:paraId="4AFFEA92" w14:textId="77777777" w:rsidTr="00262138">
        <w:tc>
          <w:tcPr>
            <w:tcW w:w="531" w:type="dxa"/>
            <w:shd w:val="clear" w:color="auto" w:fill="auto"/>
          </w:tcPr>
          <w:p w14:paraId="391EB48B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1</w:t>
            </w:r>
          </w:p>
        </w:tc>
        <w:tc>
          <w:tcPr>
            <w:tcW w:w="6658" w:type="dxa"/>
            <w:shd w:val="clear" w:color="auto" w:fill="auto"/>
          </w:tcPr>
          <w:p w14:paraId="6A0114F5" w14:textId="4A89927A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Okres gwarancji – minimum </w:t>
            </w:r>
            <w:r>
              <w:rPr>
                <w:rFonts w:ascii="Open Sans" w:hAnsi="Open Sans" w:cs="Open Sans"/>
                <w:color w:val="000000"/>
              </w:rPr>
              <w:t>3</w:t>
            </w:r>
            <w:r w:rsidRPr="009E1AA0">
              <w:rPr>
                <w:rFonts w:ascii="Open Sans" w:hAnsi="Open Sans" w:cs="Open Sans"/>
                <w:color w:val="000000"/>
              </w:rPr>
              <w:t xml:space="preserve"> lat</w:t>
            </w:r>
          </w:p>
        </w:tc>
        <w:tc>
          <w:tcPr>
            <w:tcW w:w="1873" w:type="dxa"/>
            <w:gridSpan w:val="2"/>
            <w:shd w:val="clear" w:color="auto" w:fill="auto"/>
          </w:tcPr>
          <w:p w14:paraId="468DDA63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4757F80D" w14:textId="77777777" w:rsidTr="00262138">
        <w:tc>
          <w:tcPr>
            <w:tcW w:w="531" w:type="dxa"/>
            <w:shd w:val="clear" w:color="auto" w:fill="auto"/>
          </w:tcPr>
          <w:p w14:paraId="56D6BE60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2 </w:t>
            </w:r>
          </w:p>
        </w:tc>
        <w:tc>
          <w:tcPr>
            <w:tcW w:w="6658" w:type="dxa"/>
            <w:shd w:val="clear" w:color="auto" w:fill="auto"/>
          </w:tcPr>
          <w:p w14:paraId="075252D4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Zapewnienie wsparcia i aktualizacji software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cuttera</w:t>
            </w:r>
            <w:proofErr w:type="spellEnd"/>
            <w:r w:rsidRPr="009E1AA0">
              <w:rPr>
                <w:rFonts w:ascii="Open Sans" w:hAnsi="Open Sans" w:cs="Open Sans"/>
                <w:color w:val="000000"/>
              </w:rPr>
              <w:t xml:space="preserve"> i </w:t>
            </w:r>
            <w:proofErr w:type="spellStart"/>
            <w:r w:rsidRPr="009E1AA0">
              <w:rPr>
                <w:rFonts w:ascii="Open Sans" w:hAnsi="Open Sans" w:cs="Open Sans"/>
                <w:color w:val="000000"/>
              </w:rPr>
              <w:t>lagowarki</w:t>
            </w:r>
            <w:proofErr w:type="spellEnd"/>
            <w:r w:rsidRPr="009E1AA0">
              <w:rPr>
                <w:rFonts w:ascii="Open Sans" w:hAnsi="Open Sans" w:cs="Open Sans"/>
                <w:color w:val="000000"/>
              </w:rPr>
              <w:t xml:space="preserve"> w okresie gwarancyjnym </w:t>
            </w:r>
          </w:p>
        </w:tc>
        <w:tc>
          <w:tcPr>
            <w:tcW w:w="1873" w:type="dxa"/>
            <w:gridSpan w:val="2"/>
            <w:shd w:val="clear" w:color="auto" w:fill="auto"/>
          </w:tcPr>
          <w:p w14:paraId="7C403C58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14909D54" w14:textId="77777777" w:rsidTr="00262138">
        <w:tc>
          <w:tcPr>
            <w:tcW w:w="531" w:type="dxa"/>
            <w:shd w:val="clear" w:color="auto" w:fill="auto"/>
          </w:tcPr>
          <w:p w14:paraId="14D3DCC6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3</w:t>
            </w:r>
          </w:p>
        </w:tc>
        <w:tc>
          <w:tcPr>
            <w:tcW w:w="6658" w:type="dxa"/>
            <w:shd w:val="clear" w:color="auto" w:fill="auto"/>
          </w:tcPr>
          <w:p w14:paraId="1EC94770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Wsparcie serwisowe online (proszę podać zakres i warunki wsparcia)</w:t>
            </w:r>
          </w:p>
        </w:tc>
        <w:tc>
          <w:tcPr>
            <w:tcW w:w="1873" w:type="dxa"/>
            <w:gridSpan w:val="2"/>
            <w:shd w:val="clear" w:color="auto" w:fill="auto"/>
          </w:tcPr>
          <w:p w14:paraId="2AC64D4F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4C7C1D37" w14:textId="77777777" w:rsidTr="00262138">
        <w:tc>
          <w:tcPr>
            <w:tcW w:w="531" w:type="dxa"/>
            <w:shd w:val="clear" w:color="auto" w:fill="auto"/>
          </w:tcPr>
          <w:p w14:paraId="0AF059E3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4</w:t>
            </w:r>
          </w:p>
        </w:tc>
        <w:tc>
          <w:tcPr>
            <w:tcW w:w="6658" w:type="dxa"/>
            <w:shd w:val="clear" w:color="auto" w:fill="auto"/>
          </w:tcPr>
          <w:p w14:paraId="41B5200C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Czas reakcji serwisu na zgłoszenie awarii– 24h </w:t>
            </w:r>
          </w:p>
        </w:tc>
        <w:tc>
          <w:tcPr>
            <w:tcW w:w="1873" w:type="dxa"/>
            <w:gridSpan w:val="2"/>
            <w:shd w:val="clear" w:color="auto" w:fill="auto"/>
          </w:tcPr>
          <w:p w14:paraId="5C9B4A3E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0FE5832C" w14:textId="77777777" w:rsidTr="00262138">
        <w:tc>
          <w:tcPr>
            <w:tcW w:w="531" w:type="dxa"/>
            <w:shd w:val="clear" w:color="auto" w:fill="auto"/>
          </w:tcPr>
          <w:p w14:paraId="5079A803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5</w:t>
            </w:r>
          </w:p>
        </w:tc>
        <w:tc>
          <w:tcPr>
            <w:tcW w:w="6658" w:type="dxa"/>
            <w:shd w:val="clear" w:color="auto" w:fill="auto"/>
          </w:tcPr>
          <w:p w14:paraId="662F5D8B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Czas serwisu na usunięcie zgłoszonej awarii – 72h**</w:t>
            </w:r>
          </w:p>
        </w:tc>
        <w:tc>
          <w:tcPr>
            <w:tcW w:w="1873" w:type="dxa"/>
            <w:gridSpan w:val="2"/>
            <w:shd w:val="clear" w:color="auto" w:fill="auto"/>
          </w:tcPr>
          <w:p w14:paraId="42249143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2D71C511" w14:textId="77777777" w:rsidTr="00262138">
        <w:tc>
          <w:tcPr>
            <w:tcW w:w="531" w:type="dxa"/>
            <w:shd w:val="clear" w:color="auto" w:fill="auto"/>
          </w:tcPr>
          <w:p w14:paraId="72E5DB90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6</w:t>
            </w:r>
          </w:p>
        </w:tc>
        <w:tc>
          <w:tcPr>
            <w:tcW w:w="6658" w:type="dxa"/>
            <w:shd w:val="clear" w:color="auto" w:fill="auto"/>
          </w:tcPr>
          <w:p w14:paraId="7725266F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Dołączenie do oferty harmonogramu i kosztu przeglądów w okresie gwarancyjnym***</w:t>
            </w:r>
          </w:p>
        </w:tc>
        <w:tc>
          <w:tcPr>
            <w:tcW w:w="1873" w:type="dxa"/>
            <w:gridSpan w:val="2"/>
            <w:shd w:val="clear" w:color="auto" w:fill="auto"/>
          </w:tcPr>
          <w:p w14:paraId="67406BBB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76796ECE" w14:textId="77777777" w:rsidTr="00262138">
        <w:tc>
          <w:tcPr>
            <w:tcW w:w="531" w:type="dxa"/>
            <w:shd w:val="clear" w:color="auto" w:fill="auto"/>
          </w:tcPr>
          <w:p w14:paraId="00A1F8BE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7</w:t>
            </w:r>
          </w:p>
        </w:tc>
        <w:tc>
          <w:tcPr>
            <w:tcW w:w="6658" w:type="dxa"/>
            <w:shd w:val="clear" w:color="auto" w:fill="auto"/>
          </w:tcPr>
          <w:p w14:paraId="60D04326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 xml:space="preserve">Wykaz 10 najczęściej wymienianych części eksploatacyjnych i ich wartość (podana w cenach netto za szt.)*** </w:t>
            </w:r>
          </w:p>
        </w:tc>
        <w:tc>
          <w:tcPr>
            <w:tcW w:w="1873" w:type="dxa"/>
            <w:gridSpan w:val="2"/>
            <w:shd w:val="clear" w:color="auto" w:fill="auto"/>
          </w:tcPr>
          <w:p w14:paraId="30ACF681" w14:textId="77777777" w:rsidR="000A38E6" w:rsidRPr="009E1AA0" w:rsidRDefault="000A38E6" w:rsidP="00262138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0A38E6" w:rsidRPr="009E1AA0" w14:paraId="233D07D1" w14:textId="77777777" w:rsidTr="00262138">
        <w:tc>
          <w:tcPr>
            <w:tcW w:w="531" w:type="dxa"/>
            <w:shd w:val="clear" w:color="auto" w:fill="auto"/>
          </w:tcPr>
          <w:p w14:paraId="03B855D3" w14:textId="776199FD" w:rsidR="000A38E6" w:rsidRPr="009E1AA0" w:rsidRDefault="000A38E6" w:rsidP="000A38E6">
            <w:pPr>
              <w:jc w:val="both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8</w:t>
            </w:r>
          </w:p>
        </w:tc>
        <w:tc>
          <w:tcPr>
            <w:tcW w:w="6658" w:type="dxa"/>
            <w:shd w:val="clear" w:color="auto" w:fill="auto"/>
          </w:tcPr>
          <w:p w14:paraId="51C12FAE" w14:textId="0C511E21" w:rsidR="000A38E6" w:rsidRPr="009E1AA0" w:rsidRDefault="000A38E6" w:rsidP="000A38E6">
            <w:pPr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Okres gwarancji –</w:t>
            </w:r>
            <w:r>
              <w:rPr>
                <w:rFonts w:ascii="Open Sans" w:hAnsi="Open Sans" w:cs="Open Sans"/>
                <w:color w:val="000000"/>
              </w:rPr>
              <w:t xml:space="preserve"> 5</w:t>
            </w:r>
            <w:r w:rsidRPr="009E1AA0">
              <w:rPr>
                <w:rFonts w:ascii="Open Sans" w:hAnsi="Open Sans" w:cs="Open Sans"/>
                <w:color w:val="000000"/>
              </w:rPr>
              <w:t xml:space="preserve"> lat</w:t>
            </w:r>
          </w:p>
        </w:tc>
        <w:tc>
          <w:tcPr>
            <w:tcW w:w="1873" w:type="dxa"/>
            <w:gridSpan w:val="2"/>
            <w:shd w:val="clear" w:color="auto" w:fill="auto"/>
          </w:tcPr>
          <w:p w14:paraId="7B4F109B" w14:textId="6EFA027B" w:rsidR="000A38E6" w:rsidRPr="009E1AA0" w:rsidRDefault="000A38E6" w:rsidP="000A38E6">
            <w:pPr>
              <w:jc w:val="both"/>
              <w:rPr>
                <w:rFonts w:ascii="Open Sans" w:hAnsi="Open Sans" w:cs="Open Sans"/>
                <w:color w:val="FF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PREFEROWANE</w:t>
            </w:r>
          </w:p>
        </w:tc>
      </w:tr>
    </w:tbl>
    <w:p w14:paraId="2B9CBAAA" w14:textId="77777777" w:rsidR="000A38E6" w:rsidRPr="009E1AA0" w:rsidRDefault="000A38E6" w:rsidP="000A38E6">
      <w:pPr>
        <w:jc w:val="both"/>
        <w:rPr>
          <w:rFonts w:ascii="Open Sans" w:hAnsi="Open Sans" w:cs="Open Sans"/>
          <w:color w:val="000000"/>
        </w:rPr>
      </w:pPr>
    </w:p>
    <w:p w14:paraId="36B1DFE7" w14:textId="77777777" w:rsidR="000A38E6" w:rsidRPr="009E1AA0" w:rsidRDefault="000A38E6" w:rsidP="000A38E6">
      <w:pPr>
        <w:jc w:val="both"/>
        <w:rPr>
          <w:rFonts w:ascii="Open Sans" w:hAnsi="Open Sans" w:cs="Open Sans"/>
          <w:color w:val="000000"/>
        </w:rPr>
      </w:pPr>
      <w:bookmarkStart w:id="0" w:name="_Hlk126738900"/>
      <w:r w:rsidRPr="009E1AA0">
        <w:rPr>
          <w:rFonts w:ascii="Open Sans" w:hAnsi="Open Sans" w:cs="Open Sans"/>
          <w:color w:val="000000"/>
        </w:rPr>
        <w:t>*Zamawiający wymaga dołączenie pełnego opisu każdego z elementów oferowanej linii.</w:t>
      </w:r>
    </w:p>
    <w:bookmarkEnd w:id="0"/>
    <w:p w14:paraId="60E77A15" w14:textId="77777777" w:rsidR="000A38E6" w:rsidRPr="009E1AA0" w:rsidRDefault="000A38E6" w:rsidP="000A38E6">
      <w:pPr>
        <w:jc w:val="both"/>
        <w:rPr>
          <w:rFonts w:ascii="Open Sans" w:hAnsi="Open Sans" w:cs="Open Sans"/>
          <w:color w:val="000000"/>
        </w:rPr>
      </w:pPr>
      <w:r w:rsidRPr="009E1AA0">
        <w:rPr>
          <w:rFonts w:ascii="Open Sans" w:hAnsi="Open Sans" w:cs="Open Sans"/>
          <w:color w:val="000000"/>
        </w:rPr>
        <w:t>**W przypadku konieczności ściągnięcia części z poza terenu RP dopuszcza się wydłużenie czasu do 30 dni kalendarzowych.</w:t>
      </w:r>
    </w:p>
    <w:p w14:paraId="2B435750" w14:textId="77777777" w:rsidR="000A38E6" w:rsidRPr="009E1AA0" w:rsidRDefault="000A38E6" w:rsidP="000A38E6">
      <w:pPr>
        <w:jc w:val="both"/>
        <w:rPr>
          <w:rFonts w:ascii="Open Sans" w:hAnsi="Open Sans" w:cs="Open Sans"/>
          <w:color w:val="000000"/>
        </w:rPr>
      </w:pPr>
      <w:r w:rsidRPr="009E1AA0">
        <w:rPr>
          <w:rFonts w:ascii="Open Sans" w:hAnsi="Open Sans" w:cs="Open Sans"/>
          <w:color w:val="000000"/>
        </w:rPr>
        <w:t>*** Niedołączenie dokumentów/wykazu skutkuje wykluczeniem z postępowania</w:t>
      </w:r>
    </w:p>
    <w:p w14:paraId="0B9D2284" w14:textId="72974595" w:rsidR="00B55FF7" w:rsidRPr="000A38E6" w:rsidRDefault="00B55FF7" w:rsidP="000A38E6"/>
    <w:sectPr w:rsidR="00B55FF7" w:rsidRPr="000A38E6" w:rsidSect="003F5B8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7" w:right="1417" w:bottom="1417" w:left="1417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F3F4E" w14:textId="77777777" w:rsidR="007C55F7" w:rsidRDefault="007C55F7" w:rsidP="00014A89">
      <w:pPr>
        <w:spacing w:after="0" w:line="240" w:lineRule="auto"/>
      </w:pPr>
      <w:r>
        <w:separator/>
      </w:r>
    </w:p>
  </w:endnote>
  <w:endnote w:type="continuationSeparator" w:id="0">
    <w:p w14:paraId="6E7741CB" w14:textId="77777777" w:rsidR="007C55F7" w:rsidRDefault="007C55F7" w:rsidP="00014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2FA8" w14:textId="674EFFE2" w:rsidR="002F03D0" w:rsidRPr="003C3130" w:rsidRDefault="002F03D0" w:rsidP="003C3130">
    <w:pPr>
      <w:tabs>
        <w:tab w:val="center" w:pos="4536"/>
        <w:tab w:val="right" w:pos="9072"/>
      </w:tabs>
      <w:spacing w:after="0" w:line="240" w:lineRule="auto"/>
    </w:pPr>
  </w:p>
  <w:p w14:paraId="07C58ACE" w14:textId="77777777" w:rsidR="0021620B" w:rsidRPr="00A2329E" w:rsidRDefault="0021620B" w:rsidP="0021620B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>
      <w:rPr>
        <w:rStyle w:val="A1"/>
        <w:rFonts w:ascii="Open Sans" w:hAnsi="Open Sans"/>
        <w:color w:val="3F677C"/>
        <w:kern w:val="16"/>
      </w:rPr>
      <w:t xml:space="preserve"> S.A. |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>
      <w:rPr>
        <w:rStyle w:val="A1"/>
        <w:rFonts w:ascii="Open Sans" w:hAnsi="Open Sans"/>
        <w:color w:val="3F677C"/>
        <w:kern w:val="16"/>
      </w:rPr>
      <w:t>8 34 310 93 00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>
      <w:rPr>
        <w:rStyle w:val="A1"/>
        <w:rFonts w:ascii="Open Sans" w:hAnsi="Open Sans"/>
        <w:color w:val="3F677C"/>
        <w:kern w:val="16"/>
      </w:rPr>
      <w:t xml:space="preserve"> 98 31 | </w:t>
    </w:r>
    <w:r w:rsidRPr="00A2329E">
      <w:rPr>
        <w:rStyle w:val="A1"/>
        <w:rFonts w:ascii="Open Sans" w:hAnsi="Open Sans"/>
        <w:color w:val="3F677C"/>
        <w:kern w:val="16"/>
      </w:rPr>
      <w:t>maskpol@maskpol.com.pl</w:t>
    </w:r>
    <w:r>
      <w:rPr>
        <w:rStyle w:val="A1"/>
        <w:rFonts w:ascii="Open Sans" w:hAnsi="Open Sans"/>
        <w:color w:val="3F677C"/>
        <w:kern w:val="16"/>
      </w:rPr>
      <w:t xml:space="preserve"> |www.maskpol.com.pl | 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>
      <w:rPr>
        <w:rStyle w:val="A1"/>
        <w:rFonts w:ascii="Open Sans" w:hAnsi="Open Sans"/>
        <w:color w:val="3F677C"/>
        <w:kern w:val="16"/>
      </w:rPr>
      <w:t xml:space="preserve">|Nr rejestrowy BDO: </w:t>
    </w:r>
    <w:r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Pr="00991E7E">
      <w:rPr>
        <w:rStyle w:val="A1"/>
        <w:rFonts w:ascii="Open Sans" w:hAnsi="Open Sans"/>
        <w:color w:val="3F677C"/>
        <w:kern w:val="16"/>
      </w:rPr>
      <w:br/>
      <w:t>Sąd Rejonowy w Częstochowie XVII Wydział Gospodarczy Krajowego Rejestru Sądowego KRS: 0000049087</w:t>
    </w:r>
    <w:r>
      <w:rPr>
        <w:rStyle w:val="A1"/>
        <w:rFonts w:ascii="Open Sans" w:hAnsi="Open Sans"/>
        <w:color w:val="3F677C"/>
        <w:kern w:val="16"/>
      </w:rPr>
      <w:ptab w:relativeTo="margin" w:alignment="left" w:leader="none"/>
    </w:r>
    <w:r>
      <w:rPr>
        <w:rStyle w:val="A1"/>
        <w:rFonts w:ascii="Open Sans" w:hAnsi="Open Sans"/>
        <w:color w:val="3F677C"/>
        <w:kern w:val="16"/>
      </w:rPr>
      <w:br/>
    </w:r>
    <w:r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406AA2C7" wp14:editId="55F390FF">
          <wp:extent cx="1962912" cy="32613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16818" w14:textId="77777777" w:rsidR="0021620B" w:rsidRPr="00A2329E" w:rsidRDefault="0021620B" w:rsidP="0021620B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>
      <w:rPr>
        <w:rStyle w:val="A1"/>
        <w:rFonts w:ascii="Open Sans" w:hAnsi="Open Sans"/>
        <w:color w:val="3F677C"/>
        <w:kern w:val="16"/>
      </w:rPr>
      <w:t xml:space="preserve"> S.A. |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>
      <w:rPr>
        <w:rStyle w:val="A1"/>
        <w:rFonts w:ascii="Open Sans" w:hAnsi="Open Sans"/>
        <w:color w:val="3F677C"/>
        <w:kern w:val="16"/>
      </w:rPr>
      <w:t>8 34 310 93 00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>
      <w:rPr>
        <w:rStyle w:val="A1"/>
        <w:rFonts w:ascii="Open Sans" w:hAnsi="Open Sans"/>
        <w:color w:val="3F677C"/>
        <w:kern w:val="16"/>
      </w:rPr>
      <w:t xml:space="preserve"> 98 31 | </w:t>
    </w:r>
    <w:r w:rsidRPr="00A2329E">
      <w:rPr>
        <w:rStyle w:val="A1"/>
        <w:rFonts w:ascii="Open Sans" w:hAnsi="Open Sans"/>
        <w:color w:val="3F677C"/>
        <w:kern w:val="16"/>
      </w:rPr>
      <w:t>maskpol@maskpol.com.pl</w:t>
    </w:r>
    <w:r>
      <w:rPr>
        <w:rStyle w:val="A1"/>
        <w:rFonts w:ascii="Open Sans" w:hAnsi="Open Sans"/>
        <w:color w:val="3F677C"/>
        <w:kern w:val="16"/>
      </w:rPr>
      <w:t xml:space="preserve"> |www.maskpol.com.pl | 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>
      <w:rPr>
        <w:rStyle w:val="A1"/>
        <w:rFonts w:ascii="Open Sans" w:hAnsi="Open Sans"/>
        <w:color w:val="3F677C"/>
        <w:kern w:val="16"/>
      </w:rPr>
      <w:t xml:space="preserve">|Nr rejestrowy BDO: </w:t>
    </w:r>
    <w:r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Pr="00991E7E">
      <w:rPr>
        <w:rStyle w:val="A1"/>
        <w:rFonts w:ascii="Open Sans" w:hAnsi="Open Sans"/>
        <w:color w:val="3F677C"/>
        <w:kern w:val="16"/>
      </w:rPr>
      <w:br/>
      <w:t>Sąd Rejonowy w Częstochowie XVII Wydział Gospodarczy Krajowego Rejestru Sądowego KRS: 0000049087</w:t>
    </w:r>
    <w:r>
      <w:rPr>
        <w:rStyle w:val="A1"/>
        <w:rFonts w:ascii="Open Sans" w:hAnsi="Open Sans"/>
        <w:color w:val="3F677C"/>
        <w:kern w:val="16"/>
      </w:rPr>
      <w:ptab w:relativeTo="margin" w:alignment="left" w:leader="none"/>
    </w:r>
    <w:r>
      <w:rPr>
        <w:rStyle w:val="A1"/>
        <w:rFonts w:ascii="Open Sans" w:hAnsi="Open Sans"/>
        <w:color w:val="3F677C"/>
        <w:kern w:val="16"/>
      </w:rPr>
      <w:br/>
    </w:r>
    <w:r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2633595B" wp14:editId="1AF7BC9F">
          <wp:extent cx="1962912" cy="32613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69F2BE" w14:textId="47DCA6A2" w:rsidR="002F03D0" w:rsidRPr="0021620B" w:rsidRDefault="002F03D0" w:rsidP="002162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97364" w14:textId="77777777" w:rsidR="007C55F7" w:rsidRDefault="007C55F7" w:rsidP="00014A89">
      <w:pPr>
        <w:spacing w:after="0" w:line="240" w:lineRule="auto"/>
      </w:pPr>
      <w:r>
        <w:separator/>
      </w:r>
    </w:p>
  </w:footnote>
  <w:footnote w:type="continuationSeparator" w:id="0">
    <w:p w14:paraId="2766CED3" w14:textId="77777777" w:rsidR="007C55F7" w:rsidRDefault="007C55F7" w:rsidP="00014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0867849"/>
      <w:docPartObj>
        <w:docPartGallery w:val="Page Numbers (Margins)"/>
        <w:docPartUnique/>
      </w:docPartObj>
    </w:sdtPr>
    <w:sdtContent>
      <w:p w14:paraId="1DC3CD17" w14:textId="0123AA58" w:rsidR="00B41A61" w:rsidRDefault="00B41A61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3EB1106" wp14:editId="59CE9E88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8ED78" w14:textId="77777777" w:rsidR="00B41A61" w:rsidRDefault="00B41A6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3EB1106" id="Prostokąt 1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4BF8ED78" w14:textId="77777777" w:rsidR="00B41A61" w:rsidRDefault="00B41A6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64E0" w14:textId="3A1B2FF6" w:rsidR="002F03D0" w:rsidRDefault="0021620B">
    <w:pPr>
      <w:pStyle w:val="Nagwek"/>
    </w:pPr>
    <w:r w:rsidRPr="002A23DF">
      <w:rPr>
        <w:noProof/>
        <w:sz w:val="20"/>
      </w:rPr>
      <w:drawing>
        <wp:inline distT="0" distB="0" distL="0" distR="0" wp14:anchorId="400BC4E3" wp14:editId="3538EEC7">
          <wp:extent cx="1477566" cy="784860"/>
          <wp:effectExtent l="0" t="0" r="889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727" cy="789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E8CDD4" w14:textId="77777777" w:rsidR="002F03D0" w:rsidRDefault="002F03D0" w:rsidP="00A232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E011C"/>
    <w:multiLevelType w:val="hybridMultilevel"/>
    <w:tmpl w:val="940AC1CA"/>
    <w:styleLink w:val="Zaimportowanystyl5"/>
    <w:lvl w:ilvl="0" w:tplc="D32CC07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20AAFE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A2B55E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348BA6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4841A6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6CF79E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9A5C66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5E2D24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EC81F2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C24D49"/>
    <w:multiLevelType w:val="hybridMultilevel"/>
    <w:tmpl w:val="49FA594A"/>
    <w:styleLink w:val="Zaimportowanystyl6"/>
    <w:lvl w:ilvl="0" w:tplc="F3D826D2">
      <w:start w:val="1"/>
      <w:numFmt w:val="bullet"/>
      <w:lvlText w:val="➢"/>
      <w:lvlJc w:val="left"/>
      <w:pPr>
        <w:ind w:left="10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2C02F2">
      <w:start w:val="1"/>
      <w:numFmt w:val="bullet"/>
      <w:lvlText w:val="o"/>
      <w:lvlJc w:val="left"/>
      <w:pPr>
        <w:ind w:left="179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22AFBE">
      <w:start w:val="1"/>
      <w:numFmt w:val="bullet"/>
      <w:lvlText w:val="▪"/>
      <w:lvlJc w:val="left"/>
      <w:pPr>
        <w:ind w:left="251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6C088A">
      <w:start w:val="1"/>
      <w:numFmt w:val="bullet"/>
      <w:lvlText w:val="•"/>
      <w:lvlJc w:val="left"/>
      <w:pPr>
        <w:ind w:left="32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082CE66">
      <w:start w:val="1"/>
      <w:numFmt w:val="bullet"/>
      <w:lvlText w:val="o"/>
      <w:lvlJc w:val="left"/>
      <w:pPr>
        <w:ind w:left="395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A8B388">
      <w:start w:val="1"/>
      <w:numFmt w:val="bullet"/>
      <w:lvlText w:val="▪"/>
      <w:lvlJc w:val="left"/>
      <w:pPr>
        <w:ind w:left="46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16E45E">
      <w:start w:val="1"/>
      <w:numFmt w:val="bullet"/>
      <w:lvlText w:val="•"/>
      <w:lvlJc w:val="left"/>
      <w:pPr>
        <w:ind w:left="539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0E0FF66">
      <w:start w:val="1"/>
      <w:numFmt w:val="bullet"/>
      <w:lvlText w:val="o"/>
      <w:lvlJc w:val="left"/>
      <w:pPr>
        <w:ind w:left="611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864D5E">
      <w:start w:val="1"/>
      <w:numFmt w:val="bullet"/>
      <w:lvlText w:val="▪"/>
      <w:lvlJc w:val="left"/>
      <w:pPr>
        <w:ind w:left="68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A934245"/>
    <w:multiLevelType w:val="hybridMultilevel"/>
    <w:tmpl w:val="206EA1D2"/>
    <w:styleLink w:val="Zaimportowanystyl7"/>
    <w:lvl w:ilvl="0" w:tplc="6688D33E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E6B8DA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8C9356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9024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0A7E26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E02EE0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20D7F4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4244EE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9D25F9A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3676475"/>
    <w:multiLevelType w:val="multilevel"/>
    <w:tmpl w:val="EB60850C"/>
    <w:styleLink w:val="Zaimportowanystyl2"/>
    <w:lvl w:ilvl="0">
      <w:start w:val="1"/>
      <w:numFmt w:val="decimal"/>
      <w:lvlText w:val="%1."/>
      <w:lvlJc w:val="left"/>
      <w:pPr>
        <w:tabs>
          <w:tab w:val="num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F002970"/>
    <w:multiLevelType w:val="hybridMultilevel"/>
    <w:tmpl w:val="B18238CE"/>
    <w:styleLink w:val="Zaimportowanystyl4"/>
    <w:lvl w:ilvl="0" w:tplc="AD7E575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6D0AA02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C86290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56A618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7836C4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B458E0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BCDF5A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9E15AA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EADE7E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60155218"/>
    <w:multiLevelType w:val="hybridMultilevel"/>
    <w:tmpl w:val="47BC74F8"/>
    <w:styleLink w:val="Zaimportowanystyl10"/>
    <w:lvl w:ilvl="0" w:tplc="ED54349C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46A5A8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2CCB86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22E732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524D78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AACFD0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E423D8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9C18DE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30E016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8A85509"/>
    <w:multiLevelType w:val="hybridMultilevel"/>
    <w:tmpl w:val="DE002412"/>
    <w:styleLink w:val="Zaimportowanystyl9"/>
    <w:lvl w:ilvl="0" w:tplc="3078F46A">
      <w:start w:val="1"/>
      <w:numFmt w:val="decimal"/>
      <w:lvlText w:val="%1."/>
      <w:lvlJc w:val="left"/>
      <w:pPr>
        <w:ind w:left="357" w:hanging="357"/>
      </w:pPr>
      <w:rPr>
        <w:rFonts w:ascii="Times New Roman" w:eastAsia="Cambria" w:hAnsi="Times New Roman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9CE818">
      <w:start w:val="1"/>
      <w:numFmt w:val="decimal"/>
      <w:lvlText w:val="%2)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52957C">
      <w:start w:val="1"/>
      <w:numFmt w:val="decimal"/>
      <w:lvlText w:val="%3)"/>
      <w:lvlJc w:val="left"/>
      <w:pPr>
        <w:ind w:left="17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08BCD2">
      <w:start w:val="1"/>
      <w:numFmt w:val="decimal"/>
      <w:lvlText w:val="%4)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34F0AC">
      <w:start w:val="1"/>
      <w:numFmt w:val="decimal"/>
      <w:lvlText w:val="%5)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EDE422E">
      <w:start w:val="1"/>
      <w:numFmt w:val="decimal"/>
      <w:lvlText w:val="%6)"/>
      <w:lvlJc w:val="left"/>
      <w:pPr>
        <w:ind w:left="39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408016">
      <w:start w:val="1"/>
      <w:numFmt w:val="decimal"/>
      <w:lvlText w:val="%7)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EAFDA0">
      <w:start w:val="1"/>
      <w:numFmt w:val="decimal"/>
      <w:lvlText w:val="%8)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264860">
      <w:start w:val="1"/>
      <w:numFmt w:val="decimal"/>
      <w:lvlText w:val="%9)"/>
      <w:lvlJc w:val="left"/>
      <w:pPr>
        <w:ind w:left="61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E267B0F"/>
    <w:multiLevelType w:val="hybridMultilevel"/>
    <w:tmpl w:val="82CE86BC"/>
    <w:styleLink w:val="Zaimportowanystyl8"/>
    <w:lvl w:ilvl="0" w:tplc="7AF237FC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C5E5156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58246E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807040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3241D4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325DE8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B64A18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3521524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0619BC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B942337"/>
    <w:multiLevelType w:val="hybridMultilevel"/>
    <w:tmpl w:val="70E0B008"/>
    <w:styleLink w:val="Zaimportowanystyl12"/>
    <w:lvl w:ilvl="0" w:tplc="9DAA291C">
      <w:start w:val="1"/>
      <w:numFmt w:val="decimal"/>
      <w:lvlText w:val="%1."/>
      <w:lvlJc w:val="left"/>
      <w:pPr>
        <w:ind w:left="357" w:hanging="357"/>
      </w:pPr>
      <w:rPr>
        <w:rFonts w:ascii="Times New Roman" w:eastAsia="Cambria" w:hAnsi="Times New Roman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1E24E0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5A38A6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4033C6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140EA4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005D7C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A282FE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6E8D20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BC323A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42306294">
    <w:abstractNumId w:val="3"/>
  </w:num>
  <w:num w:numId="2" w16cid:durableId="1213422383">
    <w:abstractNumId w:val="8"/>
  </w:num>
  <w:num w:numId="3" w16cid:durableId="718555583">
    <w:abstractNumId w:val="4"/>
  </w:num>
  <w:num w:numId="4" w16cid:durableId="890965090">
    <w:abstractNumId w:val="0"/>
  </w:num>
  <w:num w:numId="5" w16cid:durableId="1084303479">
    <w:abstractNumId w:val="1"/>
  </w:num>
  <w:num w:numId="6" w16cid:durableId="1843931271">
    <w:abstractNumId w:val="2"/>
  </w:num>
  <w:num w:numId="7" w16cid:durableId="878932748">
    <w:abstractNumId w:val="7"/>
  </w:num>
  <w:num w:numId="8" w16cid:durableId="1167283303">
    <w:abstractNumId w:val="6"/>
  </w:num>
  <w:num w:numId="9" w16cid:durableId="1649939497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5C7"/>
    <w:rsid w:val="000118BF"/>
    <w:rsid w:val="000124BC"/>
    <w:rsid w:val="00014A89"/>
    <w:rsid w:val="0002415A"/>
    <w:rsid w:val="0002731C"/>
    <w:rsid w:val="00035552"/>
    <w:rsid w:val="00043BFA"/>
    <w:rsid w:val="00044531"/>
    <w:rsid w:val="00060ACD"/>
    <w:rsid w:val="00082677"/>
    <w:rsid w:val="00086D23"/>
    <w:rsid w:val="00096744"/>
    <w:rsid w:val="000A284A"/>
    <w:rsid w:val="000A38E6"/>
    <w:rsid w:val="000A66E6"/>
    <w:rsid w:val="000C607D"/>
    <w:rsid w:val="000F2762"/>
    <w:rsid w:val="00103E73"/>
    <w:rsid w:val="00110D45"/>
    <w:rsid w:val="00133A83"/>
    <w:rsid w:val="0014512F"/>
    <w:rsid w:val="00160637"/>
    <w:rsid w:val="00160FD1"/>
    <w:rsid w:val="00167B60"/>
    <w:rsid w:val="0018315A"/>
    <w:rsid w:val="00184AB4"/>
    <w:rsid w:val="0019088D"/>
    <w:rsid w:val="001C1B4E"/>
    <w:rsid w:val="001C4B50"/>
    <w:rsid w:val="001D3524"/>
    <w:rsid w:val="001D5033"/>
    <w:rsid w:val="001E60E8"/>
    <w:rsid w:val="001E6719"/>
    <w:rsid w:val="001F29A7"/>
    <w:rsid w:val="0021620B"/>
    <w:rsid w:val="002239A6"/>
    <w:rsid w:val="00232478"/>
    <w:rsid w:val="00234ADA"/>
    <w:rsid w:val="002350FD"/>
    <w:rsid w:val="00235666"/>
    <w:rsid w:val="00240E3F"/>
    <w:rsid w:val="002709DF"/>
    <w:rsid w:val="00270DBC"/>
    <w:rsid w:val="002768EE"/>
    <w:rsid w:val="002A6CD9"/>
    <w:rsid w:val="002B3BCF"/>
    <w:rsid w:val="002C292C"/>
    <w:rsid w:val="002D0243"/>
    <w:rsid w:val="002D0998"/>
    <w:rsid w:val="002F03D0"/>
    <w:rsid w:val="002F65B5"/>
    <w:rsid w:val="003003B6"/>
    <w:rsid w:val="00324194"/>
    <w:rsid w:val="003300CB"/>
    <w:rsid w:val="003431B6"/>
    <w:rsid w:val="0035296C"/>
    <w:rsid w:val="00356952"/>
    <w:rsid w:val="003651EB"/>
    <w:rsid w:val="0037214F"/>
    <w:rsid w:val="00394321"/>
    <w:rsid w:val="003A21AC"/>
    <w:rsid w:val="003A3146"/>
    <w:rsid w:val="003C3130"/>
    <w:rsid w:val="003E7D83"/>
    <w:rsid w:val="003F5B8B"/>
    <w:rsid w:val="00411E64"/>
    <w:rsid w:val="004222DC"/>
    <w:rsid w:val="00435C3B"/>
    <w:rsid w:val="0049079E"/>
    <w:rsid w:val="004A7558"/>
    <w:rsid w:val="004C2C8C"/>
    <w:rsid w:val="0052046B"/>
    <w:rsid w:val="005214AE"/>
    <w:rsid w:val="00543135"/>
    <w:rsid w:val="00544D95"/>
    <w:rsid w:val="0056028E"/>
    <w:rsid w:val="00562E74"/>
    <w:rsid w:val="00575E7D"/>
    <w:rsid w:val="00580B15"/>
    <w:rsid w:val="005A2C86"/>
    <w:rsid w:val="005A7A10"/>
    <w:rsid w:val="005B6132"/>
    <w:rsid w:val="005C7E1B"/>
    <w:rsid w:val="005C7E4F"/>
    <w:rsid w:val="005E1F2B"/>
    <w:rsid w:val="005E24DD"/>
    <w:rsid w:val="005E38CC"/>
    <w:rsid w:val="005E6FE1"/>
    <w:rsid w:val="005E78F6"/>
    <w:rsid w:val="00615891"/>
    <w:rsid w:val="00631430"/>
    <w:rsid w:val="00636D52"/>
    <w:rsid w:val="00637F95"/>
    <w:rsid w:val="006427DE"/>
    <w:rsid w:val="00673B28"/>
    <w:rsid w:val="006745B1"/>
    <w:rsid w:val="006764F7"/>
    <w:rsid w:val="006937FC"/>
    <w:rsid w:val="006964B7"/>
    <w:rsid w:val="006A6B14"/>
    <w:rsid w:val="006B58C0"/>
    <w:rsid w:val="00702F33"/>
    <w:rsid w:val="007177D7"/>
    <w:rsid w:val="00730411"/>
    <w:rsid w:val="00732F7C"/>
    <w:rsid w:val="00740BF4"/>
    <w:rsid w:val="007625C7"/>
    <w:rsid w:val="00766F00"/>
    <w:rsid w:val="00770C4B"/>
    <w:rsid w:val="007766FC"/>
    <w:rsid w:val="00794C09"/>
    <w:rsid w:val="007A45C0"/>
    <w:rsid w:val="007A700E"/>
    <w:rsid w:val="007B22A0"/>
    <w:rsid w:val="007C5026"/>
    <w:rsid w:val="007C55F7"/>
    <w:rsid w:val="007E389D"/>
    <w:rsid w:val="00800CAE"/>
    <w:rsid w:val="0080769F"/>
    <w:rsid w:val="00810E9E"/>
    <w:rsid w:val="0081400A"/>
    <w:rsid w:val="0086050F"/>
    <w:rsid w:val="00872D55"/>
    <w:rsid w:val="008735A0"/>
    <w:rsid w:val="00887DB3"/>
    <w:rsid w:val="00895651"/>
    <w:rsid w:val="008B1ADB"/>
    <w:rsid w:val="008B6DEA"/>
    <w:rsid w:val="008D0F10"/>
    <w:rsid w:val="008E055B"/>
    <w:rsid w:val="008E05D5"/>
    <w:rsid w:val="008E4B4C"/>
    <w:rsid w:val="008F11F2"/>
    <w:rsid w:val="008F18C5"/>
    <w:rsid w:val="008F2D4B"/>
    <w:rsid w:val="008F3C44"/>
    <w:rsid w:val="008F5A54"/>
    <w:rsid w:val="008F60DE"/>
    <w:rsid w:val="00900B46"/>
    <w:rsid w:val="00902532"/>
    <w:rsid w:val="00917174"/>
    <w:rsid w:val="009213F9"/>
    <w:rsid w:val="00926159"/>
    <w:rsid w:val="00931C7E"/>
    <w:rsid w:val="00940E37"/>
    <w:rsid w:val="009527DA"/>
    <w:rsid w:val="009529D9"/>
    <w:rsid w:val="00956E8C"/>
    <w:rsid w:val="009609B0"/>
    <w:rsid w:val="00971887"/>
    <w:rsid w:val="00973CE2"/>
    <w:rsid w:val="00975423"/>
    <w:rsid w:val="0098205E"/>
    <w:rsid w:val="00990779"/>
    <w:rsid w:val="00991E7E"/>
    <w:rsid w:val="00996CB7"/>
    <w:rsid w:val="009A3E98"/>
    <w:rsid w:val="009C28B7"/>
    <w:rsid w:val="009D6384"/>
    <w:rsid w:val="009E56DC"/>
    <w:rsid w:val="009F3707"/>
    <w:rsid w:val="009F37C2"/>
    <w:rsid w:val="009F5957"/>
    <w:rsid w:val="009F69B6"/>
    <w:rsid w:val="00A03F4F"/>
    <w:rsid w:val="00A05B6B"/>
    <w:rsid w:val="00A17FA4"/>
    <w:rsid w:val="00A2329E"/>
    <w:rsid w:val="00A26A1C"/>
    <w:rsid w:val="00A412D6"/>
    <w:rsid w:val="00A461CE"/>
    <w:rsid w:val="00A51FA4"/>
    <w:rsid w:val="00A65666"/>
    <w:rsid w:val="00A74D8F"/>
    <w:rsid w:val="00A77539"/>
    <w:rsid w:val="00AA472C"/>
    <w:rsid w:val="00AA4CC4"/>
    <w:rsid w:val="00AD1F1D"/>
    <w:rsid w:val="00AE3974"/>
    <w:rsid w:val="00AE7194"/>
    <w:rsid w:val="00B06F2D"/>
    <w:rsid w:val="00B302E7"/>
    <w:rsid w:val="00B40FE2"/>
    <w:rsid w:val="00B4120B"/>
    <w:rsid w:val="00B41A61"/>
    <w:rsid w:val="00B55FF7"/>
    <w:rsid w:val="00B61620"/>
    <w:rsid w:val="00B66E80"/>
    <w:rsid w:val="00B713A3"/>
    <w:rsid w:val="00B9680F"/>
    <w:rsid w:val="00BA348B"/>
    <w:rsid w:val="00BA4F6A"/>
    <w:rsid w:val="00BB4A10"/>
    <w:rsid w:val="00BB5370"/>
    <w:rsid w:val="00BC2F9D"/>
    <w:rsid w:val="00BC660C"/>
    <w:rsid w:val="00BE166B"/>
    <w:rsid w:val="00C02884"/>
    <w:rsid w:val="00C07078"/>
    <w:rsid w:val="00C176B2"/>
    <w:rsid w:val="00C20F2F"/>
    <w:rsid w:val="00C24BAA"/>
    <w:rsid w:val="00C442B1"/>
    <w:rsid w:val="00C53B1D"/>
    <w:rsid w:val="00C804AE"/>
    <w:rsid w:val="00C87E61"/>
    <w:rsid w:val="00C91E07"/>
    <w:rsid w:val="00CA1AEB"/>
    <w:rsid w:val="00CA5F39"/>
    <w:rsid w:val="00CA745D"/>
    <w:rsid w:val="00CD52B5"/>
    <w:rsid w:val="00CF1D36"/>
    <w:rsid w:val="00CF2CC8"/>
    <w:rsid w:val="00D13F84"/>
    <w:rsid w:val="00D231F1"/>
    <w:rsid w:val="00D45756"/>
    <w:rsid w:val="00D567D2"/>
    <w:rsid w:val="00D575A2"/>
    <w:rsid w:val="00D64F29"/>
    <w:rsid w:val="00D8164A"/>
    <w:rsid w:val="00D97239"/>
    <w:rsid w:val="00DB5DB0"/>
    <w:rsid w:val="00DC20BE"/>
    <w:rsid w:val="00DC7022"/>
    <w:rsid w:val="00DD0008"/>
    <w:rsid w:val="00DD26A2"/>
    <w:rsid w:val="00DD6B4F"/>
    <w:rsid w:val="00DE1DC0"/>
    <w:rsid w:val="00DF6CBD"/>
    <w:rsid w:val="00DF738B"/>
    <w:rsid w:val="00E011DA"/>
    <w:rsid w:val="00E16E89"/>
    <w:rsid w:val="00E24FA1"/>
    <w:rsid w:val="00E412BB"/>
    <w:rsid w:val="00E47714"/>
    <w:rsid w:val="00E523F2"/>
    <w:rsid w:val="00E57E3B"/>
    <w:rsid w:val="00E70481"/>
    <w:rsid w:val="00E73EAF"/>
    <w:rsid w:val="00E746E8"/>
    <w:rsid w:val="00E809D0"/>
    <w:rsid w:val="00E8242A"/>
    <w:rsid w:val="00E83E47"/>
    <w:rsid w:val="00E842CA"/>
    <w:rsid w:val="00E9012A"/>
    <w:rsid w:val="00E95306"/>
    <w:rsid w:val="00EB2B66"/>
    <w:rsid w:val="00EB4334"/>
    <w:rsid w:val="00EC6EFD"/>
    <w:rsid w:val="00EC75A9"/>
    <w:rsid w:val="00ED46FF"/>
    <w:rsid w:val="00ED4709"/>
    <w:rsid w:val="00EE5E62"/>
    <w:rsid w:val="00F06033"/>
    <w:rsid w:val="00F228B3"/>
    <w:rsid w:val="00F425EC"/>
    <w:rsid w:val="00F47138"/>
    <w:rsid w:val="00F603C3"/>
    <w:rsid w:val="00F67088"/>
    <w:rsid w:val="00F714AF"/>
    <w:rsid w:val="00F951E8"/>
    <w:rsid w:val="00F95BAB"/>
    <w:rsid w:val="00FB1185"/>
    <w:rsid w:val="00FC482B"/>
    <w:rsid w:val="00FD747E"/>
    <w:rsid w:val="00FE164D"/>
    <w:rsid w:val="00FE6B3F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7C9F9"/>
  <w15:chartTrackingRefBased/>
  <w15:docId w15:val="{D9152182-0DD6-4929-AE2F-A8F605BE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3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50FD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0"/>
    </w:pPr>
    <w:rPr>
      <w:rFonts w:ascii="Calibri Light" w:eastAsia="Times New Roman" w:hAnsi="Calibri Light"/>
      <w:b/>
      <w:bCs/>
      <w:color w:val="000000"/>
      <w:kern w:val="32"/>
      <w:sz w:val="32"/>
      <w:szCs w:val="32"/>
      <w:u w:color="000000"/>
      <w:bdr w:val="nil"/>
      <w:lang w:eastAsia="pl-PL"/>
    </w:rPr>
  </w:style>
  <w:style w:type="paragraph" w:styleId="Nagwek3">
    <w:name w:val="heading 3"/>
    <w:next w:val="Normalny"/>
    <w:link w:val="Nagwek3Znak"/>
    <w:rsid w:val="002350FD"/>
    <w:pPr>
      <w:keepNext/>
      <w:pBdr>
        <w:top w:val="nil"/>
        <w:left w:val="nil"/>
        <w:bottom w:val="nil"/>
        <w:right w:val="nil"/>
        <w:between w:val="nil"/>
        <w:bar w:val="nil"/>
      </w:pBdr>
      <w:outlineLvl w:val="2"/>
    </w:pPr>
    <w:rPr>
      <w:rFonts w:ascii="Times New Roman" w:eastAsia="Times New Roman" w:hAnsi="Times New Roman"/>
      <w:b/>
      <w:bCs/>
      <w:color w:val="000000"/>
      <w:sz w:val="24"/>
      <w:szCs w:val="24"/>
      <w:u w:color="000000"/>
      <w:bdr w:val="ni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A89"/>
  </w:style>
  <w:style w:type="paragraph" w:styleId="Stopka">
    <w:name w:val="footer"/>
    <w:basedOn w:val="Normalny"/>
    <w:link w:val="Stopka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4A89"/>
  </w:style>
  <w:style w:type="paragraph" w:styleId="Tekstdymka">
    <w:name w:val="Balloon Text"/>
    <w:basedOn w:val="Normalny"/>
    <w:link w:val="TekstdymkaZnak"/>
    <w:uiPriority w:val="99"/>
    <w:semiHidden/>
    <w:unhideWhenUsed/>
    <w:rsid w:val="0001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4A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20F2F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C20F2F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20F2F"/>
    <w:rPr>
      <w:rFonts w:cs="Open Sans"/>
      <w:color w:val="000000"/>
      <w:sz w:val="12"/>
      <w:szCs w:val="12"/>
    </w:rPr>
  </w:style>
  <w:style w:type="character" w:styleId="Hipercze">
    <w:name w:val="Hyperlink"/>
    <w:unhideWhenUsed/>
    <w:rsid w:val="00991E7E"/>
    <w:rPr>
      <w:color w:val="0000FF"/>
      <w:u w:val="single"/>
    </w:rPr>
  </w:style>
  <w:style w:type="paragraph" w:styleId="Akapitzlist">
    <w:name w:val="List Paragraph"/>
    <w:aliases w:val="Normal,Akapit z listą3,Akapit z listą31,maz_wyliczenie,opis dzialania,K-P_odwolanie,A_wyliczenie,Akapit z listą5,Normalny2,Akapit z listą32,Akapit z listą11,Obiekt,List Paragraph1,BulletC,Preambuła,Normal2,lp1"/>
    <w:basedOn w:val="Normalny"/>
    <w:link w:val="AkapitzlistZnak"/>
    <w:uiPriority w:val="34"/>
    <w:qFormat/>
    <w:rsid w:val="005E24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agwek1Znak">
    <w:name w:val="Nagłówek 1 Znak"/>
    <w:basedOn w:val="Domylnaczcionkaakapitu"/>
    <w:link w:val="Nagwek1"/>
    <w:uiPriority w:val="9"/>
    <w:rsid w:val="002350FD"/>
    <w:rPr>
      <w:rFonts w:ascii="Calibri Light" w:eastAsia="Times New Roman" w:hAnsi="Calibri Light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Nagwek3Znak">
    <w:name w:val="Nagłówek 3 Znak"/>
    <w:basedOn w:val="Domylnaczcionkaakapitu"/>
    <w:link w:val="Nagwek3"/>
    <w:rsid w:val="002350FD"/>
    <w:rPr>
      <w:rFonts w:ascii="Times New Roman" w:eastAsia="Times New Roman" w:hAnsi="Times New Roman"/>
      <w:b/>
      <w:bCs/>
      <w:color w:val="000000"/>
      <w:sz w:val="24"/>
      <w:szCs w:val="24"/>
      <w:u w:color="000000"/>
      <w:bdr w:val="nil"/>
    </w:rPr>
  </w:style>
  <w:style w:type="table" w:customStyle="1" w:styleId="TableNormal">
    <w:name w:val="Table Normal"/>
    <w:rsid w:val="002350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2350F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Zaimportowanystyl2">
    <w:name w:val="Zaimportowany styl 2"/>
    <w:rsid w:val="002350FD"/>
    <w:pPr>
      <w:numPr>
        <w:numId w:val="1"/>
      </w:numPr>
    </w:pPr>
  </w:style>
  <w:style w:type="numbering" w:customStyle="1" w:styleId="Zaimportowanystyl12">
    <w:name w:val="Zaimportowany styl 12"/>
    <w:rsid w:val="002350FD"/>
    <w:pPr>
      <w:numPr>
        <w:numId w:val="2"/>
      </w:numPr>
    </w:pPr>
  </w:style>
  <w:style w:type="paragraph" w:customStyle="1" w:styleId="Domylne">
    <w:name w:val="Domyślne"/>
    <w:rsid w:val="002350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paragraph" w:customStyle="1" w:styleId="Tekstpodstawowywcity21">
    <w:name w:val="Tekst podstawowy wcięty 21"/>
    <w:rsid w:val="002350F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660"/>
      <w:jc w:val="both"/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numbering" w:customStyle="1" w:styleId="Zaimportowanystyl4">
    <w:name w:val="Zaimportowany styl 4"/>
    <w:rsid w:val="002350FD"/>
    <w:pPr>
      <w:numPr>
        <w:numId w:val="3"/>
      </w:numPr>
    </w:pPr>
  </w:style>
  <w:style w:type="numbering" w:customStyle="1" w:styleId="Zaimportowanystyl5">
    <w:name w:val="Zaimportowany styl 5"/>
    <w:rsid w:val="002350FD"/>
    <w:pPr>
      <w:numPr>
        <w:numId w:val="4"/>
      </w:numPr>
    </w:pPr>
  </w:style>
  <w:style w:type="numbering" w:customStyle="1" w:styleId="Zaimportowanystyl6">
    <w:name w:val="Zaimportowany styl 6"/>
    <w:rsid w:val="002350FD"/>
    <w:pPr>
      <w:numPr>
        <w:numId w:val="5"/>
      </w:numPr>
    </w:pPr>
  </w:style>
  <w:style w:type="numbering" w:customStyle="1" w:styleId="Zaimportowanystyl7">
    <w:name w:val="Zaimportowany styl 7"/>
    <w:rsid w:val="002350FD"/>
    <w:pPr>
      <w:numPr>
        <w:numId w:val="6"/>
      </w:numPr>
    </w:pPr>
  </w:style>
  <w:style w:type="numbering" w:customStyle="1" w:styleId="Zaimportowanystyl8">
    <w:name w:val="Zaimportowany styl 8"/>
    <w:rsid w:val="002350FD"/>
    <w:pPr>
      <w:numPr>
        <w:numId w:val="7"/>
      </w:numPr>
    </w:pPr>
  </w:style>
  <w:style w:type="paragraph" w:styleId="Tekstpodstawowy">
    <w:name w:val="Body Text"/>
    <w:link w:val="TekstpodstawowyZnak"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TekstpodstawowyZnak">
    <w:name w:val="Tekst podstawowy Znak"/>
    <w:basedOn w:val="Domylnaczcionkaakapitu"/>
    <w:link w:val="Tekstpodstawowy"/>
    <w:rsid w:val="002350FD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Zaimportowanystyl9">
    <w:name w:val="Zaimportowany styl 9"/>
    <w:rsid w:val="002350FD"/>
    <w:pPr>
      <w:numPr>
        <w:numId w:val="8"/>
      </w:numPr>
    </w:pPr>
  </w:style>
  <w:style w:type="paragraph" w:styleId="NormalnyWeb">
    <w:name w:val="Normal (Web)"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Zaimportowanystyl10">
    <w:name w:val="Zaimportowany styl 10"/>
    <w:rsid w:val="002350FD"/>
    <w:pPr>
      <w:numPr>
        <w:numId w:val="9"/>
      </w:numPr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50FD"/>
    <w:rPr>
      <w:rFonts w:ascii="Times New Roman" w:eastAsia="Arial Unicode MS" w:hAnsi="Times New Roman" w:cs="Arial Unicode MS"/>
      <w:color w:val="000000"/>
      <w:u w:color="000000"/>
      <w:bdr w:val="nil"/>
    </w:rPr>
  </w:style>
  <w:style w:type="character" w:styleId="Odwoaniedokomentarza">
    <w:name w:val="annotation reference"/>
    <w:uiPriority w:val="99"/>
    <w:semiHidden/>
    <w:unhideWhenUsed/>
    <w:rsid w:val="002350FD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50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50FD"/>
    <w:rPr>
      <w:rFonts w:ascii="Times New Roman" w:eastAsia="Arial Unicode MS" w:hAnsi="Times New Roman" w:cs="Arial Unicode MS"/>
      <w:b/>
      <w:bCs/>
      <w:color w:val="000000"/>
      <w:u w:color="000000"/>
      <w:bdr w:val="nil"/>
    </w:rPr>
  </w:style>
  <w:style w:type="paragraph" w:styleId="Poprawka">
    <w:name w:val="Revision"/>
    <w:hidden/>
    <w:uiPriority w:val="99"/>
    <w:semiHidden/>
    <w:rsid w:val="002350FD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styleId="Nierozpoznanawzmianka">
    <w:name w:val="Unresolved Mention"/>
    <w:uiPriority w:val="99"/>
    <w:semiHidden/>
    <w:unhideWhenUsed/>
    <w:rsid w:val="002350FD"/>
    <w:rPr>
      <w:color w:val="605E5C"/>
      <w:shd w:val="clear" w:color="auto" w:fill="E1DFDD"/>
    </w:rPr>
  </w:style>
  <w:style w:type="paragraph" w:customStyle="1" w:styleId="Style4">
    <w:name w:val="Style4"/>
    <w:basedOn w:val="Normalny"/>
    <w:rsid w:val="005E6FE1"/>
    <w:pPr>
      <w:widowControl w:val="0"/>
      <w:autoSpaceDE w:val="0"/>
      <w:autoSpaceDN w:val="0"/>
      <w:adjustRightInd w:val="0"/>
      <w:spacing w:after="0" w:line="245" w:lineRule="exact"/>
      <w:ind w:hanging="266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5">
    <w:name w:val="Style5"/>
    <w:basedOn w:val="Normalny"/>
    <w:rsid w:val="005E6FE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63">
    <w:name w:val="Font Style63"/>
    <w:rsid w:val="005E6FE1"/>
    <w:rPr>
      <w:rFonts w:ascii="Arial" w:hAnsi="Arial" w:cs="Arial"/>
      <w:sz w:val="22"/>
      <w:szCs w:val="22"/>
    </w:rPr>
  </w:style>
  <w:style w:type="character" w:customStyle="1" w:styleId="FontStyle67">
    <w:name w:val="Font Style67"/>
    <w:rsid w:val="005E6FE1"/>
    <w:rPr>
      <w:rFonts w:ascii="Arial" w:hAnsi="Arial" w:cs="Arial"/>
      <w:sz w:val="22"/>
      <w:szCs w:val="22"/>
    </w:rPr>
  </w:style>
  <w:style w:type="paragraph" w:customStyle="1" w:styleId="Style1">
    <w:name w:val="Style1"/>
    <w:basedOn w:val="Normalny"/>
    <w:rsid w:val="003A21AC"/>
    <w:pPr>
      <w:widowControl w:val="0"/>
      <w:autoSpaceDE w:val="0"/>
      <w:autoSpaceDN w:val="0"/>
      <w:adjustRightInd w:val="0"/>
      <w:spacing w:after="0" w:line="266" w:lineRule="exact"/>
      <w:jc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6">
    <w:name w:val="Style16"/>
    <w:basedOn w:val="Normalny"/>
    <w:rsid w:val="003A21A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7">
    <w:name w:val="Style17"/>
    <w:basedOn w:val="Normalny"/>
    <w:rsid w:val="003A21AC"/>
    <w:pPr>
      <w:widowControl w:val="0"/>
      <w:autoSpaceDE w:val="0"/>
      <w:autoSpaceDN w:val="0"/>
      <w:adjustRightInd w:val="0"/>
      <w:spacing w:after="0" w:line="271" w:lineRule="exact"/>
      <w:ind w:hanging="425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23">
    <w:name w:val="Style23"/>
    <w:basedOn w:val="Normalny"/>
    <w:rsid w:val="003A21AC"/>
    <w:pPr>
      <w:widowControl w:val="0"/>
      <w:autoSpaceDE w:val="0"/>
      <w:autoSpaceDN w:val="0"/>
      <w:adjustRightInd w:val="0"/>
      <w:spacing w:after="0" w:line="274" w:lineRule="exact"/>
      <w:ind w:hanging="274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64">
    <w:name w:val="Font Style64"/>
    <w:rsid w:val="003A21AC"/>
    <w:rPr>
      <w:rFonts w:ascii="Arial" w:hAnsi="Arial" w:cs="Arial"/>
      <w:b/>
      <w:bCs/>
      <w:smallCaps/>
      <w:sz w:val="26"/>
      <w:szCs w:val="26"/>
    </w:rPr>
  </w:style>
  <w:style w:type="character" w:customStyle="1" w:styleId="FontStyle72">
    <w:name w:val="Font Style72"/>
    <w:rsid w:val="003A21AC"/>
    <w:rPr>
      <w:rFonts w:ascii="Arial" w:hAnsi="Arial" w:cs="Arial"/>
      <w:sz w:val="16"/>
      <w:szCs w:val="16"/>
    </w:rPr>
  </w:style>
  <w:style w:type="paragraph" w:customStyle="1" w:styleId="Akapitzlist1">
    <w:name w:val="Akapit z listą1"/>
    <w:basedOn w:val="Normalny"/>
    <w:qFormat/>
    <w:rsid w:val="003A21AC"/>
    <w:pPr>
      <w:ind w:left="720"/>
      <w:contextualSpacing/>
    </w:pPr>
    <w:rPr>
      <w:rFonts w:eastAsia="Times New Roman"/>
    </w:rPr>
  </w:style>
  <w:style w:type="character" w:customStyle="1" w:styleId="AkapitzlistZnak">
    <w:name w:val="Akapit z listą Znak"/>
    <w:aliases w:val="Normal Znak,Akapit z listą3 Znak,Akapit z listą31 Znak,maz_wyliczenie Znak,opis dzialania Znak,K-P_odwolanie Znak,A_wyliczenie Znak,Akapit z listą5 Znak,Normalny2 Znak,Akapit z listą32 Znak,Akapit z listą11 Znak,Obiekt Znak,lp1 Znak"/>
    <w:link w:val="Akapitzlist"/>
    <w:uiPriority w:val="34"/>
    <w:qFormat/>
    <w:rsid w:val="003A21A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zysztof.rembielak.000\AppData\Local\Microsoft\Windows\INetCache\Content.Outlook\SB5IRXWM\szablon%20PSO%20MASKPOL%20S.A_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00960-EC8B-47DB-BC48-1818775F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PSO MASKPOL S.A_</Template>
  <TotalTime>2</TotalTime>
  <Pages>4</Pages>
  <Words>533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Rembielak</dc:creator>
  <cp:keywords/>
  <cp:lastModifiedBy>Michał Heluszka</cp:lastModifiedBy>
  <cp:revision>4</cp:revision>
  <cp:lastPrinted>2023-02-16T13:41:00Z</cp:lastPrinted>
  <dcterms:created xsi:type="dcterms:W3CDTF">2023-02-17T14:33:00Z</dcterms:created>
  <dcterms:modified xsi:type="dcterms:W3CDTF">2023-02-17T14:43:00Z</dcterms:modified>
</cp:coreProperties>
</file>